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535"/>
        <w:gridCol w:w="7740"/>
        <w:gridCol w:w="720"/>
      </w:tblGrid>
      <w:tr w:rsidR="006E76A0" w:rsidRPr="00CB6E4A" w14:paraId="5D51E61B" w14:textId="77777777" w:rsidTr="00CE3C02">
        <w:trPr>
          <w:trHeight w:val="337"/>
        </w:trPr>
        <w:tc>
          <w:tcPr>
            <w:tcW w:w="535" w:type="dxa"/>
          </w:tcPr>
          <w:p w14:paraId="69536B9A" w14:textId="4BAB044D" w:rsidR="006E76A0" w:rsidRPr="00CB6E4A" w:rsidRDefault="006E76A0" w:rsidP="00400D25">
            <w:pPr>
              <w:pStyle w:val="TableParagraph"/>
              <w:spacing w:before="43"/>
              <w:ind w:left="69"/>
              <w:rPr>
                <w:w w:val="110"/>
                <w:szCs w:val="28"/>
              </w:rPr>
            </w:pPr>
          </w:p>
        </w:tc>
        <w:tc>
          <w:tcPr>
            <w:tcW w:w="7740" w:type="dxa"/>
          </w:tcPr>
          <w:p w14:paraId="7D8D734C" w14:textId="6F5BC8AE" w:rsidR="006E76A0" w:rsidRPr="00CB6E4A" w:rsidRDefault="005C7E05" w:rsidP="00400D25">
            <w:pPr>
              <w:pStyle w:val="TableParagraph"/>
              <w:spacing w:before="43"/>
              <w:ind w:left="69"/>
              <w:rPr>
                <w:b/>
                <w:bCs/>
                <w:szCs w:val="28"/>
              </w:rPr>
            </w:pPr>
            <w:r w:rsidRPr="00CB6E4A">
              <w:rPr>
                <w:b/>
                <w:bCs/>
                <w:w w:val="110"/>
                <w:szCs w:val="28"/>
              </w:rPr>
              <w:t>Item</w:t>
            </w:r>
          </w:p>
        </w:tc>
        <w:tc>
          <w:tcPr>
            <w:tcW w:w="720" w:type="dxa"/>
          </w:tcPr>
          <w:p w14:paraId="368D1456" w14:textId="26ADC708" w:rsidR="006E76A0" w:rsidRPr="00CB6E4A" w:rsidRDefault="005C7E05" w:rsidP="00400D25">
            <w:pPr>
              <w:pStyle w:val="TableParagraph"/>
              <w:spacing w:before="0"/>
              <w:ind w:left="0"/>
              <w:rPr>
                <w:rFonts w:ascii="Times New Roman"/>
                <w:b/>
                <w:bCs/>
                <w:szCs w:val="28"/>
              </w:rPr>
            </w:pPr>
            <w:r w:rsidRPr="00CB6E4A">
              <w:rPr>
                <w:rFonts w:ascii="Times New Roman"/>
                <w:b/>
                <w:bCs/>
                <w:szCs w:val="28"/>
              </w:rPr>
              <w:t>QTY</w:t>
            </w:r>
          </w:p>
        </w:tc>
      </w:tr>
      <w:tr w:rsidR="006E76A0" w:rsidRPr="00CB6E4A" w14:paraId="769DE003" w14:textId="77777777" w:rsidTr="00CE3C02">
        <w:trPr>
          <w:trHeight w:val="339"/>
        </w:trPr>
        <w:sdt>
          <w:sdtPr>
            <w:rPr>
              <w:w w:val="110"/>
              <w:szCs w:val="28"/>
            </w:rPr>
            <w:id w:val="20661330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</w:tcPr>
              <w:p w14:paraId="50E76A9B" w14:textId="7AD0E72B" w:rsidR="006E76A0" w:rsidRPr="00CB6E4A" w:rsidRDefault="008649F6" w:rsidP="00400D25">
                <w:pPr>
                  <w:pStyle w:val="TableParagraph"/>
                  <w:spacing w:before="82"/>
                  <w:ind w:left="69"/>
                  <w:rPr>
                    <w:w w:val="110"/>
                    <w:szCs w:val="28"/>
                  </w:rPr>
                </w:pPr>
                <w:r w:rsidRPr="00CB6E4A">
                  <w:rPr>
                    <w:rFonts w:ascii="MS Gothic" w:eastAsia="MS Gothic" w:hAnsi="MS Gothic" w:hint="eastAsia"/>
                    <w:w w:val="110"/>
                    <w:szCs w:val="28"/>
                  </w:rPr>
                  <w:t>☐</w:t>
                </w:r>
              </w:p>
            </w:tc>
          </w:sdtContent>
        </w:sdt>
        <w:tc>
          <w:tcPr>
            <w:tcW w:w="7740" w:type="dxa"/>
          </w:tcPr>
          <w:p w14:paraId="29F582DC" w14:textId="44CE6DB4" w:rsidR="006E76A0" w:rsidRPr="00CB6E4A" w:rsidRDefault="009044BF" w:rsidP="00400D25">
            <w:pPr>
              <w:pStyle w:val="TableParagraph"/>
              <w:spacing w:before="82"/>
              <w:ind w:left="69"/>
              <w:rPr>
                <w:szCs w:val="28"/>
              </w:rPr>
            </w:pPr>
            <w:r>
              <w:rPr>
                <w:szCs w:val="28"/>
              </w:rPr>
              <w:t>Marble Composition Note book</w:t>
            </w:r>
          </w:p>
        </w:tc>
        <w:tc>
          <w:tcPr>
            <w:tcW w:w="720" w:type="dxa"/>
          </w:tcPr>
          <w:p w14:paraId="4AA9FEB9" w14:textId="2040F28F" w:rsidR="006E76A0" w:rsidRPr="00CB6E4A" w:rsidRDefault="009044BF" w:rsidP="00400D25">
            <w:pPr>
              <w:pStyle w:val="TableParagraph"/>
              <w:spacing w:before="82"/>
              <w:ind w:left="14"/>
              <w:jc w:val="center"/>
              <w:rPr>
                <w:szCs w:val="28"/>
              </w:rPr>
            </w:pPr>
            <w:r>
              <w:rPr>
                <w:w w:val="107"/>
                <w:szCs w:val="28"/>
              </w:rPr>
              <w:t>4</w:t>
            </w:r>
          </w:p>
        </w:tc>
      </w:tr>
      <w:tr w:rsidR="006E76A0" w:rsidRPr="00CB6E4A" w14:paraId="2073DB91" w14:textId="77777777" w:rsidTr="00CE3C02">
        <w:trPr>
          <w:trHeight w:val="300"/>
        </w:trPr>
        <w:sdt>
          <w:sdtPr>
            <w:rPr>
              <w:w w:val="110"/>
              <w:szCs w:val="28"/>
            </w:rPr>
            <w:id w:val="-6795024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</w:tcPr>
              <w:p w14:paraId="0C3DFD34" w14:textId="7B9ECDAF" w:rsidR="006E76A0" w:rsidRPr="00CB6E4A" w:rsidRDefault="008649F6" w:rsidP="00400D25">
                <w:pPr>
                  <w:pStyle w:val="TableParagraph"/>
                  <w:ind w:left="69"/>
                  <w:rPr>
                    <w:w w:val="110"/>
                    <w:szCs w:val="28"/>
                  </w:rPr>
                </w:pPr>
                <w:r w:rsidRPr="00CB6E4A">
                  <w:rPr>
                    <w:rFonts w:ascii="MS Gothic" w:eastAsia="MS Gothic" w:hAnsi="MS Gothic" w:hint="eastAsia"/>
                    <w:w w:val="110"/>
                    <w:szCs w:val="28"/>
                  </w:rPr>
                  <w:t>☐</w:t>
                </w:r>
              </w:p>
            </w:tc>
          </w:sdtContent>
        </w:sdt>
        <w:tc>
          <w:tcPr>
            <w:tcW w:w="7740" w:type="dxa"/>
          </w:tcPr>
          <w:p w14:paraId="21A7C702" w14:textId="2CE89A23" w:rsidR="006E76A0" w:rsidRPr="00CB6E4A" w:rsidRDefault="009044BF" w:rsidP="00400D25">
            <w:pPr>
              <w:pStyle w:val="TableParagraph"/>
              <w:ind w:left="69"/>
              <w:rPr>
                <w:szCs w:val="28"/>
              </w:rPr>
            </w:pPr>
            <w:r>
              <w:rPr>
                <w:szCs w:val="28"/>
              </w:rPr>
              <w:t>Pack of Ticonderoga Pencils #2 Sharpened 12ct</w:t>
            </w:r>
          </w:p>
        </w:tc>
        <w:tc>
          <w:tcPr>
            <w:tcW w:w="720" w:type="dxa"/>
          </w:tcPr>
          <w:p w14:paraId="3C8A4B34" w14:textId="77777777" w:rsidR="006E76A0" w:rsidRPr="00CB6E4A" w:rsidRDefault="006E76A0" w:rsidP="00400D25">
            <w:pPr>
              <w:pStyle w:val="TableParagraph"/>
              <w:ind w:left="14"/>
              <w:jc w:val="center"/>
              <w:rPr>
                <w:szCs w:val="28"/>
              </w:rPr>
            </w:pPr>
            <w:r w:rsidRPr="00CB6E4A">
              <w:rPr>
                <w:w w:val="107"/>
                <w:szCs w:val="28"/>
              </w:rPr>
              <w:t>2</w:t>
            </w:r>
          </w:p>
        </w:tc>
      </w:tr>
      <w:tr w:rsidR="006E76A0" w:rsidRPr="00CB6E4A" w14:paraId="11FDA027" w14:textId="77777777" w:rsidTr="00CE3C02">
        <w:trPr>
          <w:trHeight w:val="300"/>
        </w:trPr>
        <w:sdt>
          <w:sdtPr>
            <w:rPr>
              <w:w w:val="110"/>
              <w:szCs w:val="28"/>
            </w:rPr>
            <w:id w:val="-17297544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</w:tcPr>
              <w:p w14:paraId="20C90A60" w14:textId="414EC2F9" w:rsidR="006E76A0" w:rsidRPr="00CB6E4A" w:rsidRDefault="008649F6" w:rsidP="00400D25">
                <w:pPr>
                  <w:pStyle w:val="TableParagraph"/>
                  <w:ind w:left="69"/>
                  <w:rPr>
                    <w:w w:val="110"/>
                    <w:szCs w:val="28"/>
                  </w:rPr>
                </w:pPr>
                <w:r w:rsidRPr="00CB6E4A">
                  <w:rPr>
                    <w:rFonts w:ascii="MS Gothic" w:eastAsia="MS Gothic" w:hAnsi="MS Gothic" w:hint="eastAsia"/>
                    <w:w w:val="110"/>
                    <w:szCs w:val="28"/>
                  </w:rPr>
                  <w:t>☐</w:t>
                </w:r>
              </w:p>
            </w:tc>
          </w:sdtContent>
        </w:sdt>
        <w:tc>
          <w:tcPr>
            <w:tcW w:w="7740" w:type="dxa"/>
          </w:tcPr>
          <w:p w14:paraId="17BAFCB4" w14:textId="30379069" w:rsidR="006E76A0" w:rsidRPr="00CB6E4A" w:rsidRDefault="009044BF" w:rsidP="00400D25">
            <w:pPr>
              <w:pStyle w:val="TableParagraph"/>
              <w:ind w:left="69"/>
              <w:rPr>
                <w:szCs w:val="28"/>
              </w:rPr>
            </w:pPr>
            <w:r>
              <w:rPr>
                <w:szCs w:val="28"/>
              </w:rPr>
              <w:t>2-Pocket Folders (Red, Blue, Yellow, Green)</w:t>
            </w:r>
          </w:p>
        </w:tc>
        <w:tc>
          <w:tcPr>
            <w:tcW w:w="720" w:type="dxa"/>
          </w:tcPr>
          <w:p w14:paraId="7B7D539D" w14:textId="00920987" w:rsidR="006E76A0" w:rsidRPr="00CB6E4A" w:rsidRDefault="009044BF" w:rsidP="00400D25">
            <w:pPr>
              <w:pStyle w:val="TableParagraph"/>
              <w:ind w:left="14"/>
              <w:jc w:val="center"/>
              <w:rPr>
                <w:szCs w:val="28"/>
              </w:rPr>
            </w:pPr>
            <w:r>
              <w:rPr>
                <w:w w:val="107"/>
                <w:szCs w:val="28"/>
              </w:rPr>
              <w:t>4</w:t>
            </w:r>
          </w:p>
        </w:tc>
        <w:bookmarkStart w:id="0" w:name="_GoBack"/>
        <w:bookmarkEnd w:id="0"/>
      </w:tr>
      <w:tr w:rsidR="006E76A0" w:rsidRPr="00CB6E4A" w14:paraId="5AC3CE90" w14:textId="77777777" w:rsidTr="00CE3C02">
        <w:trPr>
          <w:trHeight w:val="300"/>
        </w:trPr>
        <w:sdt>
          <w:sdtPr>
            <w:rPr>
              <w:w w:val="110"/>
              <w:szCs w:val="28"/>
            </w:rPr>
            <w:id w:val="-3878012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</w:tcPr>
              <w:p w14:paraId="7611C359" w14:textId="5DF2722D" w:rsidR="006E76A0" w:rsidRPr="00CB6E4A" w:rsidRDefault="008649F6" w:rsidP="00400D25">
                <w:pPr>
                  <w:pStyle w:val="TableParagraph"/>
                  <w:ind w:left="69"/>
                  <w:rPr>
                    <w:w w:val="110"/>
                    <w:szCs w:val="28"/>
                  </w:rPr>
                </w:pPr>
                <w:r w:rsidRPr="00CB6E4A">
                  <w:rPr>
                    <w:rFonts w:ascii="MS Gothic" w:eastAsia="MS Gothic" w:hAnsi="MS Gothic" w:hint="eastAsia"/>
                    <w:w w:val="110"/>
                    <w:szCs w:val="28"/>
                  </w:rPr>
                  <w:t>☐</w:t>
                </w:r>
              </w:p>
            </w:tc>
          </w:sdtContent>
        </w:sdt>
        <w:tc>
          <w:tcPr>
            <w:tcW w:w="7740" w:type="dxa"/>
          </w:tcPr>
          <w:p w14:paraId="49F5C438" w14:textId="54FAAD91" w:rsidR="006E76A0" w:rsidRPr="00CB6E4A" w:rsidRDefault="009044BF" w:rsidP="00400D25">
            <w:pPr>
              <w:pStyle w:val="TableParagraph"/>
              <w:ind w:left="69"/>
              <w:rPr>
                <w:szCs w:val="28"/>
              </w:rPr>
            </w:pPr>
            <w:r>
              <w:rPr>
                <w:szCs w:val="28"/>
              </w:rPr>
              <w:t>Crayola Crayons 24ct</w:t>
            </w:r>
          </w:p>
        </w:tc>
        <w:tc>
          <w:tcPr>
            <w:tcW w:w="720" w:type="dxa"/>
          </w:tcPr>
          <w:p w14:paraId="74758031" w14:textId="78A5D66E" w:rsidR="006E76A0" w:rsidRPr="00CB6E4A" w:rsidRDefault="009044BF" w:rsidP="00400D25">
            <w:pPr>
              <w:pStyle w:val="TableParagraph"/>
              <w:ind w:left="14"/>
              <w:jc w:val="center"/>
              <w:rPr>
                <w:szCs w:val="28"/>
              </w:rPr>
            </w:pPr>
            <w:r>
              <w:rPr>
                <w:w w:val="107"/>
                <w:szCs w:val="28"/>
              </w:rPr>
              <w:t>2</w:t>
            </w:r>
          </w:p>
        </w:tc>
      </w:tr>
      <w:tr w:rsidR="006E76A0" w:rsidRPr="00CB6E4A" w14:paraId="004B2BF7" w14:textId="77777777" w:rsidTr="00CE3C02">
        <w:trPr>
          <w:trHeight w:val="300"/>
        </w:trPr>
        <w:sdt>
          <w:sdtPr>
            <w:rPr>
              <w:w w:val="110"/>
              <w:szCs w:val="28"/>
            </w:rPr>
            <w:id w:val="20775440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</w:tcPr>
              <w:p w14:paraId="7A27AE7B" w14:textId="5AA02B8E" w:rsidR="006E76A0" w:rsidRPr="00CB6E4A" w:rsidRDefault="008649F6" w:rsidP="00400D25">
                <w:pPr>
                  <w:pStyle w:val="TableParagraph"/>
                  <w:ind w:left="69"/>
                  <w:rPr>
                    <w:w w:val="110"/>
                    <w:szCs w:val="28"/>
                  </w:rPr>
                </w:pPr>
                <w:r w:rsidRPr="00CB6E4A">
                  <w:rPr>
                    <w:rFonts w:ascii="MS Gothic" w:eastAsia="MS Gothic" w:hAnsi="MS Gothic" w:hint="eastAsia"/>
                    <w:w w:val="110"/>
                    <w:szCs w:val="28"/>
                  </w:rPr>
                  <w:t>☐</w:t>
                </w:r>
              </w:p>
            </w:tc>
          </w:sdtContent>
        </w:sdt>
        <w:tc>
          <w:tcPr>
            <w:tcW w:w="7740" w:type="dxa"/>
          </w:tcPr>
          <w:p w14:paraId="24D84068" w14:textId="0A06707C" w:rsidR="006E76A0" w:rsidRPr="00CB6E4A" w:rsidRDefault="009044BF" w:rsidP="00400D25">
            <w:pPr>
              <w:pStyle w:val="TableParagraph"/>
              <w:ind w:left="69"/>
              <w:rPr>
                <w:szCs w:val="28"/>
              </w:rPr>
            </w:pPr>
            <w:r>
              <w:rPr>
                <w:szCs w:val="28"/>
              </w:rPr>
              <w:t>Crayola Washable Markers 10ct</w:t>
            </w:r>
          </w:p>
        </w:tc>
        <w:tc>
          <w:tcPr>
            <w:tcW w:w="720" w:type="dxa"/>
          </w:tcPr>
          <w:p w14:paraId="172BA44F" w14:textId="47C4172F" w:rsidR="006E76A0" w:rsidRPr="00CB6E4A" w:rsidRDefault="009044BF" w:rsidP="00400D25">
            <w:pPr>
              <w:pStyle w:val="TableParagraph"/>
              <w:ind w:left="14"/>
              <w:jc w:val="center"/>
              <w:rPr>
                <w:szCs w:val="28"/>
              </w:rPr>
            </w:pPr>
            <w:r>
              <w:rPr>
                <w:w w:val="107"/>
                <w:szCs w:val="28"/>
              </w:rPr>
              <w:t>1</w:t>
            </w:r>
          </w:p>
        </w:tc>
      </w:tr>
      <w:tr w:rsidR="006E76A0" w:rsidRPr="00CB6E4A" w14:paraId="6128AE2C" w14:textId="77777777" w:rsidTr="00CE3C02">
        <w:trPr>
          <w:trHeight w:val="300"/>
        </w:trPr>
        <w:sdt>
          <w:sdtPr>
            <w:rPr>
              <w:w w:val="110"/>
              <w:szCs w:val="28"/>
            </w:rPr>
            <w:id w:val="-17144129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</w:tcPr>
              <w:p w14:paraId="2F05B140" w14:textId="0746E5B5" w:rsidR="006E76A0" w:rsidRPr="00CB6E4A" w:rsidRDefault="008649F6" w:rsidP="00400D25">
                <w:pPr>
                  <w:pStyle w:val="TableParagraph"/>
                  <w:ind w:left="69"/>
                  <w:rPr>
                    <w:w w:val="110"/>
                    <w:szCs w:val="28"/>
                  </w:rPr>
                </w:pPr>
                <w:r w:rsidRPr="00CB6E4A">
                  <w:rPr>
                    <w:rFonts w:ascii="MS Gothic" w:eastAsia="MS Gothic" w:hAnsi="MS Gothic" w:hint="eastAsia"/>
                    <w:w w:val="110"/>
                    <w:szCs w:val="28"/>
                  </w:rPr>
                  <w:t>☐</w:t>
                </w:r>
              </w:p>
            </w:tc>
          </w:sdtContent>
        </w:sdt>
        <w:tc>
          <w:tcPr>
            <w:tcW w:w="7740" w:type="dxa"/>
          </w:tcPr>
          <w:p w14:paraId="5EE25E39" w14:textId="537D2717" w:rsidR="006E76A0" w:rsidRPr="00CB6E4A" w:rsidRDefault="009044BF" w:rsidP="00400D25">
            <w:pPr>
              <w:pStyle w:val="TableParagraph"/>
              <w:ind w:left="69"/>
              <w:rPr>
                <w:szCs w:val="28"/>
              </w:rPr>
            </w:pPr>
            <w:r>
              <w:rPr>
                <w:szCs w:val="28"/>
              </w:rPr>
              <w:t>Elmer’s Glue Stick Washable Purple</w:t>
            </w:r>
          </w:p>
        </w:tc>
        <w:tc>
          <w:tcPr>
            <w:tcW w:w="720" w:type="dxa"/>
          </w:tcPr>
          <w:p w14:paraId="2D459317" w14:textId="683C807D" w:rsidR="006E76A0" w:rsidRPr="00CB6E4A" w:rsidRDefault="009044BF" w:rsidP="00400D25">
            <w:pPr>
              <w:pStyle w:val="TableParagraph"/>
              <w:ind w:left="14"/>
              <w:jc w:val="center"/>
              <w:rPr>
                <w:szCs w:val="28"/>
              </w:rPr>
            </w:pPr>
            <w:r>
              <w:rPr>
                <w:w w:val="107"/>
                <w:szCs w:val="28"/>
              </w:rPr>
              <w:t>6</w:t>
            </w:r>
          </w:p>
        </w:tc>
      </w:tr>
      <w:tr w:rsidR="006E76A0" w:rsidRPr="00CB6E4A" w14:paraId="3534CE24" w14:textId="77777777" w:rsidTr="00CE3C02">
        <w:trPr>
          <w:trHeight w:val="300"/>
        </w:trPr>
        <w:sdt>
          <w:sdtPr>
            <w:rPr>
              <w:w w:val="110"/>
              <w:szCs w:val="28"/>
            </w:rPr>
            <w:id w:val="11755415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</w:tcPr>
              <w:p w14:paraId="01153A68" w14:textId="4B5273E6" w:rsidR="006E76A0" w:rsidRPr="00CB6E4A" w:rsidRDefault="008649F6" w:rsidP="00400D25">
                <w:pPr>
                  <w:pStyle w:val="TableParagraph"/>
                  <w:ind w:left="69"/>
                  <w:rPr>
                    <w:w w:val="115"/>
                    <w:szCs w:val="28"/>
                  </w:rPr>
                </w:pPr>
                <w:r w:rsidRPr="00CB6E4A">
                  <w:rPr>
                    <w:rFonts w:ascii="MS Gothic" w:eastAsia="MS Gothic" w:hAnsi="MS Gothic" w:hint="eastAsia"/>
                    <w:w w:val="110"/>
                    <w:szCs w:val="28"/>
                  </w:rPr>
                  <w:t>☐</w:t>
                </w:r>
              </w:p>
            </w:tc>
          </w:sdtContent>
        </w:sdt>
        <w:tc>
          <w:tcPr>
            <w:tcW w:w="7740" w:type="dxa"/>
          </w:tcPr>
          <w:p w14:paraId="70AEBF80" w14:textId="10E67DAF" w:rsidR="006E76A0" w:rsidRPr="00CB6E4A" w:rsidRDefault="00CE3C02" w:rsidP="00400D25">
            <w:pPr>
              <w:pStyle w:val="TableParagraph"/>
              <w:ind w:left="69"/>
              <w:rPr>
                <w:szCs w:val="28"/>
              </w:rPr>
            </w:pPr>
            <w:r>
              <w:rPr>
                <w:szCs w:val="28"/>
              </w:rPr>
              <w:t>Pair of Children’s scissors (blunt edge)</w:t>
            </w:r>
          </w:p>
        </w:tc>
        <w:tc>
          <w:tcPr>
            <w:tcW w:w="720" w:type="dxa"/>
          </w:tcPr>
          <w:p w14:paraId="7AF57274" w14:textId="77777777" w:rsidR="006E76A0" w:rsidRPr="00CB6E4A" w:rsidRDefault="006E76A0" w:rsidP="00400D25">
            <w:pPr>
              <w:pStyle w:val="TableParagraph"/>
              <w:ind w:left="14"/>
              <w:jc w:val="center"/>
              <w:rPr>
                <w:szCs w:val="28"/>
              </w:rPr>
            </w:pPr>
            <w:r w:rsidRPr="00CB6E4A">
              <w:rPr>
                <w:w w:val="107"/>
                <w:szCs w:val="28"/>
              </w:rPr>
              <w:t>1</w:t>
            </w:r>
          </w:p>
        </w:tc>
      </w:tr>
      <w:tr w:rsidR="006E76A0" w:rsidRPr="00CB6E4A" w14:paraId="69CFE813" w14:textId="77777777" w:rsidTr="00CE3C02">
        <w:trPr>
          <w:trHeight w:val="300"/>
        </w:trPr>
        <w:sdt>
          <w:sdtPr>
            <w:rPr>
              <w:w w:val="110"/>
              <w:szCs w:val="28"/>
            </w:rPr>
            <w:id w:val="13148293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</w:tcPr>
              <w:p w14:paraId="7D247623" w14:textId="7427F494" w:rsidR="006E76A0" w:rsidRPr="00CB6E4A" w:rsidRDefault="008649F6" w:rsidP="00400D25">
                <w:pPr>
                  <w:pStyle w:val="TableParagraph"/>
                  <w:ind w:left="69"/>
                  <w:rPr>
                    <w:w w:val="110"/>
                    <w:szCs w:val="28"/>
                  </w:rPr>
                </w:pPr>
                <w:r w:rsidRPr="00CB6E4A">
                  <w:rPr>
                    <w:rFonts w:ascii="MS Gothic" w:eastAsia="MS Gothic" w:hAnsi="MS Gothic" w:hint="eastAsia"/>
                    <w:w w:val="110"/>
                    <w:szCs w:val="28"/>
                  </w:rPr>
                  <w:t>☐</w:t>
                </w:r>
              </w:p>
            </w:tc>
          </w:sdtContent>
        </w:sdt>
        <w:tc>
          <w:tcPr>
            <w:tcW w:w="7740" w:type="dxa"/>
          </w:tcPr>
          <w:p w14:paraId="45D51A9D" w14:textId="09C1EB95" w:rsidR="006E76A0" w:rsidRPr="00CB6E4A" w:rsidRDefault="00CE3C02" w:rsidP="00400D25">
            <w:pPr>
              <w:pStyle w:val="TableParagraph"/>
              <w:ind w:left="69"/>
              <w:rPr>
                <w:szCs w:val="28"/>
              </w:rPr>
            </w:pPr>
            <w:r>
              <w:rPr>
                <w:szCs w:val="28"/>
              </w:rPr>
              <w:t>Highlighter</w:t>
            </w:r>
          </w:p>
        </w:tc>
        <w:tc>
          <w:tcPr>
            <w:tcW w:w="720" w:type="dxa"/>
          </w:tcPr>
          <w:p w14:paraId="1B6AC337" w14:textId="513B0A67" w:rsidR="006E76A0" w:rsidRPr="00CB6E4A" w:rsidRDefault="00CE3C02" w:rsidP="00400D25">
            <w:pPr>
              <w:pStyle w:val="TableParagraph"/>
              <w:ind w:left="14"/>
              <w:jc w:val="center"/>
              <w:rPr>
                <w:szCs w:val="28"/>
              </w:rPr>
            </w:pPr>
            <w:r>
              <w:rPr>
                <w:w w:val="107"/>
                <w:szCs w:val="28"/>
              </w:rPr>
              <w:t>2</w:t>
            </w:r>
          </w:p>
        </w:tc>
      </w:tr>
      <w:tr w:rsidR="006E76A0" w:rsidRPr="00CB6E4A" w14:paraId="6012C373" w14:textId="77777777" w:rsidTr="00CE3C02">
        <w:trPr>
          <w:trHeight w:val="300"/>
        </w:trPr>
        <w:sdt>
          <w:sdtPr>
            <w:rPr>
              <w:w w:val="110"/>
              <w:szCs w:val="28"/>
            </w:rPr>
            <w:id w:val="-644996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</w:tcPr>
              <w:p w14:paraId="2D582C10" w14:textId="398A2BEB" w:rsidR="006E76A0" w:rsidRPr="00CB6E4A" w:rsidRDefault="008649F6" w:rsidP="00400D25">
                <w:pPr>
                  <w:pStyle w:val="TableParagraph"/>
                  <w:ind w:left="69"/>
                  <w:rPr>
                    <w:w w:val="110"/>
                    <w:szCs w:val="28"/>
                  </w:rPr>
                </w:pPr>
                <w:r w:rsidRPr="00CB6E4A">
                  <w:rPr>
                    <w:rFonts w:ascii="MS Gothic" w:eastAsia="MS Gothic" w:hAnsi="MS Gothic" w:hint="eastAsia"/>
                    <w:w w:val="110"/>
                    <w:szCs w:val="28"/>
                  </w:rPr>
                  <w:t>☐</w:t>
                </w:r>
              </w:p>
            </w:tc>
          </w:sdtContent>
        </w:sdt>
        <w:tc>
          <w:tcPr>
            <w:tcW w:w="7740" w:type="dxa"/>
          </w:tcPr>
          <w:p w14:paraId="68070B99" w14:textId="1059735D" w:rsidR="006E76A0" w:rsidRPr="00CB6E4A" w:rsidRDefault="00CE3C02" w:rsidP="00400D25">
            <w:pPr>
              <w:pStyle w:val="TableParagraph"/>
              <w:ind w:left="69"/>
              <w:rPr>
                <w:szCs w:val="28"/>
              </w:rPr>
            </w:pPr>
            <w:r>
              <w:rPr>
                <w:szCs w:val="28"/>
              </w:rPr>
              <w:t>Dry Erase Board Dual- Sided White 9x12</w:t>
            </w:r>
          </w:p>
        </w:tc>
        <w:tc>
          <w:tcPr>
            <w:tcW w:w="720" w:type="dxa"/>
          </w:tcPr>
          <w:p w14:paraId="7154DF98" w14:textId="77777777" w:rsidR="006E76A0" w:rsidRPr="00CB6E4A" w:rsidRDefault="006E76A0" w:rsidP="00400D25">
            <w:pPr>
              <w:pStyle w:val="TableParagraph"/>
              <w:ind w:left="14"/>
              <w:jc w:val="center"/>
              <w:rPr>
                <w:szCs w:val="28"/>
              </w:rPr>
            </w:pPr>
            <w:r w:rsidRPr="00CB6E4A">
              <w:rPr>
                <w:w w:val="107"/>
                <w:szCs w:val="28"/>
              </w:rPr>
              <w:t>1</w:t>
            </w:r>
          </w:p>
        </w:tc>
      </w:tr>
      <w:tr w:rsidR="006E76A0" w:rsidRPr="00CB6E4A" w14:paraId="758740A1" w14:textId="77777777" w:rsidTr="00CE3C02">
        <w:trPr>
          <w:trHeight w:val="300"/>
        </w:trPr>
        <w:sdt>
          <w:sdtPr>
            <w:rPr>
              <w:w w:val="110"/>
              <w:szCs w:val="28"/>
            </w:rPr>
            <w:id w:val="-18860979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</w:tcPr>
              <w:p w14:paraId="5D044A6F" w14:textId="3B87BCA6" w:rsidR="006E76A0" w:rsidRPr="00CB6E4A" w:rsidRDefault="008649F6" w:rsidP="00400D25">
                <w:pPr>
                  <w:pStyle w:val="TableParagraph"/>
                  <w:ind w:left="69"/>
                  <w:rPr>
                    <w:w w:val="110"/>
                    <w:szCs w:val="28"/>
                  </w:rPr>
                </w:pPr>
                <w:r w:rsidRPr="00CB6E4A">
                  <w:rPr>
                    <w:rFonts w:ascii="MS Gothic" w:eastAsia="MS Gothic" w:hAnsi="MS Gothic" w:hint="eastAsia"/>
                    <w:w w:val="110"/>
                    <w:szCs w:val="28"/>
                  </w:rPr>
                  <w:t>☐</w:t>
                </w:r>
              </w:p>
            </w:tc>
          </w:sdtContent>
        </w:sdt>
        <w:tc>
          <w:tcPr>
            <w:tcW w:w="7740" w:type="dxa"/>
          </w:tcPr>
          <w:p w14:paraId="4AE10F15" w14:textId="44557FF4" w:rsidR="006E76A0" w:rsidRPr="00CB6E4A" w:rsidRDefault="00CE3C02" w:rsidP="00400D25">
            <w:pPr>
              <w:pStyle w:val="TableParagraph"/>
              <w:ind w:left="69"/>
              <w:rPr>
                <w:szCs w:val="28"/>
              </w:rPr>
            </w:pPr>
            <w:r>
              <w:rPr>
                <w:szCs w:val="28"/>
              </w:rPr>
              <w:t>Post-it Notes</w:t>
            </w:r>
          </w:p>
        </w:tc>
        <w:tc>
          <w:tcPr>
            <w:tcW w:w="720" w:type="dxa"/>
          </w:tcPr>
          <w:p w14:paraId="370C7F95" w14:textId="77777777" w:rsidR="006E76A0" w:rsidRPr="00CB6E4A" w:rsidRDefault="006E76A0" w:rsidP="00400D25">
            <w:pPr>
              <w:pStyle w:val="TableParagraph"/>
              <w:ind w:left="14"/>
              <w:jc w:val="center"/>
              <w:rPr>
                <w:szCs w:val="28"/>
              </w:rPr>
            </w:pPr>
            <w:r w:rsidRPr="00CB6E4A">
              <w:rPr>
                <w:w w:val="107"/>
                <w:szCs w:val="28"/>
              </w:rPr>
              <w:t>1</w:t>
            </w:r>
          </w:p>
        </w:tc>
      </w:tr>
      <w:tr w:rsidR="006E76A0" w:rsidRPr="00CB6E4A" w14:paraId="667F443D" w14:textId="77777777" w:rsidTr="00CE3C02">
        <w:trPr>
          <w:trHeight w:val="300"/>
        </w:trPr>
        <w:sdt>
          <w:sdtPr>
            <w:rPr>
              <w:w w:val="110"/>
              <w:szCs w:val="28"/>
            </w:rPr>
            <w:id w:val="10450271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</w:tcPr>
              <w:p w14:paraId="3CB47C57" w14:textId="3D27DF6C" w:rsidR="006E76A0" w:rsidRPr="00CB6E4A" w:rsidRDefault="008649F6" w:rsidP="00400D25">
                <w:pPr>
                  <w:pStyle w:val="TableParagraph"/>
                  <w:ind w:left="69"/>
                  <w:rPr>
                    <w:w w:val="110"/>
                    <w:szCs w:val="28"/>
                  </w:rPr>
                </w:pPr>
                <w:r w:rsidRPr="00CB6E4A">
                  <w:rPr>
                    <w:rFonts w:ascii="MS Gothic" w:eastAsia="MS Gothic" w:hAnsi="MS Gothic" w:hint="eastAsia"/>
                    <w:w w:val="110"/>
                    <w:szCs w:val="28"/>
                  </w:rPr>
                  <w:t>☐</w:t>
                </w:r>
              </w:p>
            </w:tc>
          </w:sdtContent>
        </w:sdt>
        <w:tc>
          <w:tcPr>
            <w:tcW w:w="7740" w:type="dxa"/>
          </w:tcPr>
          <w:p w14:paraId="60C767F5" w14:textId="3863F2CD" w:rsidR="006E76A0" w:rsidRPr="00CB6E4A" w:rsidRDefault="00CE3C02" w:rsidP="00400D25">
            <w:pPr>
              <w:pStyle w:val="TableParagraph"/>
              <w:ind w:left="69"/>
              <w:rPr>
                <w:szCs w:val="28"/>
              </w:rPr>
            </w:pPr>
            <w:r>
              <w:rPr>
                <w:szCs w:val="28"/>
              </w:rPr>
              <w:t>Dry Eraser Marker Chisel Tip (Black)</w:t>
            </w:r>
          </w:p>
        </w:tc>
        <w:tc>
          <w:tcPr>
            <w:tcW w:w="720" w:type="dxa"/>
          </w:tcPr>
          <w:p w14:paraId="5CEC0B6D" w14:textId="0F939C8C" w:rsidR="006E76A0" w:rsidRPr="00CB6E4A" w:rsidRDefault="00CE3C02" w:rsidP="00400D25">
            <w:pPr>
              <w:pStyle w:val="TableParagraph"/>
              <w:ind w:left="14"/>
              <w:jc w:val="center"/>
              <w:rPr>
                <w:szCs w:val="28"/>
              </w:rPr>
            </w:pPr>
            <w:r>
              <w:rPr>
                <w:w w:val="107"/>
                <w:szCs w:val="28"/>
              </w:rPr>
              <w:t>5</w:t>
            </w:r>
          </w:p>
        </w:tc>
      </w:tr>
      <w:tr w:rsidR="006E76A0" w:rsidRPr="00CB6E4A" w14:paraId="78FFCECA" w14:textId="77777777" w:rsidTr="00CE3C02">
        <w:trPr>
          <w:trHeight w:val="300"/>
        </w:trPr>
        <w:sdt>
          <w:sdtPr>
            <w:rPr>
              <w:w w:val="110"/>
              <w:szCs w:val="28"/>
            </w:rPr>
            <w:id w:val="-19717421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</w:tcPr>
              <w:p w14:paraId="07F89929" w14:textId="68BB5057" w:rsidR="006E76A0" w:rsidRPr="00CB6E4A" w:rsidRDefault="008649F6" w:rsidP="00400D25">
                <w:pPr>
                  <w:pStyle w:val="TableParagraph"/>
                  <w:ind w:left="69"/>
                  <w:rPr>
                    <w:w w:val="110"/>
                    <w:szCs w:val="28"/>
                  </w:rPr>
                </w:pPr>
                <w:r w:rsidRPr="00CB6E4A">
                  <w:rPr>
                    <w:rFonts w:ascii="MS Gothic" w:eastAsia="MS Gothic" w:hAnsi="MS Gothic" w:hint="eastAsia"/>
                    <w:w w:val="110"/>
                    <w:szCs w:val="28"/>
                  </w:rPr>
                  <w:t>☐</w:t>
                </w:r>
              </w:p>
            </w:tc>
          </w:sdtContent>
        </w:sdt>
        <w:tc>
          <w:tcPr>
            <w:tcW w:w="7740" w:type="dxa"/>
          </w:tcPr>
          <w:p w14:paraId="3B69CABA" w14:textId="18D92F46" w:rsidR="006E76A0" w:rsidRPr="00CB6E4A" w:rsidRDefault="00CE3C02" w:rsidP="00400D25">
            <w:pPr>
              <w:pStyle w:val="TableParagraph"/>
              <w:ind w:left="69"/>
              <w:rPr>
                <w:szCs w:val="28"/>
              </w:rPr>
            </w:pPr>
            <w:r>
              <w:rPr>
                <w:szCs w:val="28"/>
              </w:rPr>
              <w:t xml:space="preserve">Eraser for Dry Erase Board </w:t>
            </w:r>
          </w:p>
        </w:tc>
        <w:tc>
          <w:tcPr>
            <w:tcW w:w="720" w:type="dxa"/>
          </w:tcPr>
          <w:p w14:paraId="649310FE" w14:textId="4F314A3D" w:rsidR="006E76A0" w:rsidRPr="00CB6E4A" w:rsidRDefault="00CE3C02" w:rsidP="00400D25">
            <w:pPr>
              <w:pStyle w:val="TableParagraph"/>
              <w:ind w:left="14"/>
              <w:jc w:val="center"/>
              <w:rPr>
                <w:szCs w:val="28"/>
              </w:rPr>
            </w:pPr>
            <w:r>
              <w:rPr>
                <w:w w:val="107"/>
                <w:szCs w:val="28"/>
              </w:rPr>
              <w:t>1</w:t>
            </w:r>
          </w:p>
        </w:tc>
      </w:tr>
      <w:tr w:rsidR="006E76A0" w:rsidRPr="00CB6E4A" w14:paraId="4CC5BDDF" w14:textId="77777777" w:rsidTr="00CE3C02">
        <w:trPr>
          <w:trHeight w:val="338"/>
        </w:trPr>
        <w:sdt>
          <w:sdtPr>
            <w:rPr>
              <w:w w:val="110"/>
              <w:szCs w:val="28"/>
            </w:rPr>
            <w:id w:val="-16519772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</w:tcPr>
              <w:p w14:paraId="0C27E5E8" w14:textId="229441F7" w:rsidR="006E76A0" w:rsidRPr="00CB6E4A" w:rsidRDefault="008649F6" w:rsidP="00400D25">
                <w:pPr>
                  <w:pStyle w:val="TableParagraph"/>
                  <w:ind w:left="69"/>
                  <w:rPr>
                    <w:w w:val="110"/>
                    <w:szCs w:val="28"/>
                  </w:rPr>
                </w:pPr>
                <w:r w:rsidRPr="00CB6E4A">
                  <w:rPr>
                    <w:rFonts w:ascii="MS Gothic" w:eastAsia="MS Gothic" w:hAnsi="MS Gothic" w:hint="eastAsia"/>
                    <w:w w:val="110"/>
                    <w:szCs w:val="28"/>
                  </w:rPr>
                  <w:t>☐</w:t>
                </w:r>
              </w:p>
            </w:tc>
          </w:sdtContent>
        </w:sdt>
        <w:tc>
          <w:tcPr>
            <w:tcW w:w="7740" w:type="dxa"/>
          </w:tcPr>
          <w:p w14:paraId="08AD1884" w14:textId="69E98790" w:rsidR="006E76A0" w:rsidRPr="00CB6E4A" w:rsidRDefault="00CE3C02" w:rsidP="00400D25">
            <w:pPr>
              <w:pStyle w:val="TableParagraph"/>
              <w:ind w:left="69"/>
              <w:rPr>
                <w:szCs w:val="28"/>
              </w:rPr>
            </w:pPr>
            <w:r>
              <w:rPr>
                <w:szCs w:val="28"/>
              </w:rPr>
              <w:t>Pencil Pouch</w:t>
            </w:r>
          </w:p>
        </w:tc>
        <w:tc>
          <w:tcPr>
            <w:tcW w:w="720" w:type="dxa"/>
          </w:tcPr>
          <w:p w14:paraId="7392409D" w14:textId="77777777" w:rsidR="006E76A0" w:rsidRPr="00CB6E4A" w:rsidRDefault="006E76A0" w:rsidP="00400D25">
            <w:pPr>
              <w:pStyle w:val="TableParagraph"/>
              <w:ind w:left="14"/>
              <w:jc w:val="center"/>
              <w:rPr>
                <w:szCs w:val="28"/>
              </w:rPr>
            </w:pPr>
            <w:r w:rsidRPr="00CB6E4A">
              <w:rPr>
                <w:w w:val="107"/>
                <w:szCs w:val="28"/>
              </w:rPr>
              <w:t>1</w:t>
            </w:r>
          </w:p>
        </w:tc>
      </w:tr>
      <w:tr w:rsidR="00CE3C02" w:rsidRPr="00CB6E4A" w14:paraId="4BFC70A3" w14:textId="77777777" w:rsidTr="00CE3C02">
        <w:trPr>
          <w:trHeight w:val="338"/>
        </w:trPr>
        <w:sdt>
          <w:sdtPr>
            <w:rPr>
              <w:w w:val="110"/>
              <w:szCs w:val="28"/>
            </w:rPr>
            <w:id w:val="-11981534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5" w:type="dxa"/>
              </w:tcPr>
              <w:p w14:paraId="332DA14D" w14:textId="003C8176" w:rsidR="00CE3C02" w:rsidRDefault="00CE3C02" w:rsidP="00400D25">
                <w:pPr>
                  <w:pStyle w:val="TableParagraph"/>
                  <w:ind w:left="69"/>
                  <w:rPr>
                    <w:w w:val="110"/>
                    <w:szCs w:val="28"/>
                  </w:rPr>
                </w:pPr>
                <w:r w:rsidRPr="00CB6E4A">
                  <w:rPr>
                    <w:rFonts w:ascii="MS Gothic" w:eastAsia="MS Gothic" w:hAnsi="MS Gothic" w:hint="eastAsia"/>
                    <w:w w:val="110"/>
                    <w:szCs w:val="28"/>
                  </w:rPr>
                  <w:t>☐</w:t>
                </w:r>
              </w:p>
            </w:tc>
          </w:sdtContent>
        </w:sdt>
        <w:tc>
          <w:tcPr>
            <w:tcW w:w="7740" w:type="dxa"/>
          </w:tcPr>
          <w:p w14:paraId="7891C682" w14:textId="13B0E39C" w:rsidR="00CE3C02" w:rsidRDefault="00CE3C02" w:rsidP="00400D25">
            <w:pPr>
              <w:pStyle w:val="TableParagraph"/>
              <w:ind w:left="69"/>
              <w:rPr>
                <w:szCs w:val="28"/>
              </w:rPr>
            </w:pPr>
            <w:r>
              <w:rPr>
                <w:szCs w:val="28"/>
              </w:rPr>
              <w:t xml:space="preserve">Clorox Disinfecting Wipes </w:t>
            </w:r>
          </w:p>
        </w:tc>
        <w:tc>
          <w:tcPr>
            <w:tcW w:w="720" w:type="dxa"/>
          </w:tcPr>
          <w:p w14:paraId="0B796AA2" w14:textId="04189B30" w:rsidR="00CE3C02" w:rsidRPr="00CB6E4A" w:rsidRDefault="00CE3C02" w:rsidP="00400D25">
            <w:pPr>
              <w:pStyle w:val="TableParagraph"/>
              <w:ind w:left="14"/>
              <w:jc w:val="center"/>
              <w:rPr>
                <w:w w:val="107"/>
                <w:szCs w:val="28"/>
              </w:rPr>
            </w:pPr>
            <w:r>
              <w:rPr>
                <w:w w:val="107"/>
                <w:szCs w:val="28"/>
              </w:rPr>
              <w:t>2</w:t>
            </w:r>
          </w:p>
        </w:tc>
      </w:tr>
      <w:tr w:rsidR="00CE3C02" w:rsidRPr="00CB6E4A" w14:paraId="4EBD562F" w14:textId="77777777" w:rsidTr="00CE3C02">
        <w:trPr>
          <w:trHeight w:val="338"/>
        </w:trPr>
        <w:sdt>
          <w:sdtPr>
            <w:rPr>
              <w:w w:val="110"/>
              <w:szCs w:val="28"/>
            </w:rPr>
            <w:id w:val="1484662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5" w:type="dxa"/>
              </w:tcPr>
              <w:p w14:paraId="49F85DB6" w14:textId="77791E9F" w:rsidR="00CE3C02" w:rsidRDefault="00CE3C02" w:rsidP="00400D25">
                <w:pPr>
                  <w:pStyle w:val="TableParagraph"/>
                  <w:ind w:left="69"/>
                  <w:rPr>
                    <w:w w:val="110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w w:val="110"/>
                    <w:szCs w:val="28"/>
                  </w:rPr>
                  <w:t>☐</w:t>
                </w:r>
              </w:p>
            </w:tc>
          </w:sdtContent>
        </w:sdt>
        <w:tc>
          <w:tcPr>
            <w:tcW w:w="7740" w:type="dxa"/>
          </w:tcPr>
          <w:p w14:paraId="582FF970" w14:textId="0FEFEFC0" w:rsidR="00CE3C02" w:rsidRDefault="00CE3C02" w:rsidP="00400D25">
            <w:pPr>
              <w:pStyle w:val="TableParagraph"/>
              <w:ind w:left="69"/>
              <w:rPr>
                <w:szCs w:val="28"/>
              </w:rPr>
            </w:pPr>
            <w:r>
              <w:rPr>
                <w:szCs w:val="28"/>
              </w:rPr>
              <w:t xml:space="preserve">Box of Tissues </w:t>
            </w:r>
          </w:p>
        </w:tc>
        <w:tc>
          <w:tcPr>
            <w:tcW w:w="720" w:type="dxa"/>
          </w:tcPr>
          <w:p w14:paraId="43813439" w14:textId="02CD45DC" w:rsidR="00CE3C02" w:rsidRPr="00CB6E4A" w:rsidRDefault="00CE3C02" w:rsidP="00400D25">
            <w:pPr>
              <w:pStyle w:val="TableParagraph"/>
              <w:ind w:left="14"/>
              <w:jc w:val="center"/>
              <w:rPr>
                <w:w w:val="107"/>
                <w:szCs w:val="28"/>
              </w:rPr>
            </w:pPr>
            <w:r>
              <w:rPr>
                <w:w w:val="107"/>
                <w:szCs w:val="28"/>
              </w:rPr>
              <w:t>2</w:t>
            </w:r>
          </w:p>
        </w:tc>
      </w:tr>
      <w:tr w:rsidR="00CE3C02" w:rsidRPr="00CB6E4A" w14:paraId="6393D076" w14:textId="77777777" w:rsidTr="00CE3C02">
        <w:trPr>
          <w:trHeight w:val="338"/>
        </w:trPr>
        <w:sdt>
          <w:sdtPr>
            <w:rPr>
              <w:w w:val="110"/>
              <w:szCs w:val="28"/>
            </w:rPr>
            <w:id w:val="-6044950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5" w:type="dxa"/>
              </w:tcPr>
              <w:p w14:paraId="67E5D621" w14:textId="5661511B" w:rsidR="00CE3C02" w:rsidRDefault="00CE3C02" w:rsidP="00400D25">
                <w:pPr>
                  <w:pStyle w:val="TableParagraph"/>
                  <w:ind w:left="69"/>
                  <w:rPr>
                    <w:w w:val="110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w w:val="110"/>
                    <w:szCs w:val="28"/>
                  </w:rPr>
                  <w:t>☐</w:t>
                </w:r>
              </w:p>
            </w:tc>
          </w:sdtContent>
        </w:sdt>
        <w:tc>
          <w:tcPr>
            <w:tcW w:w="7740" w:type="dxa"/>
          </w:tcPr>
          <w:p w14:paraId="7754A3D3" w14:textId="17B16211" w:rsidR="00CE3C02" w:rsidRDefault="00CE3C02" w:rsidP="00400D25">
            <w:pPr>
              <w:pStyle w:val="TableParagraph"/>
              <w:ind w:left="69"/>
              <w:rPr>
                <w:szCs w:val="28"/>
              </w:rPr>
            </w:pPr>
            <w:r>
              <w:rPr>
                <w:szCs w:val="28"/>
              </w:rPr>
              <w:t>Hand Sanitizer 8oz</w:t>
            </w:r>
          </w:p>
        </w:tc>
        <w:tc>
          <w:tcPr>
            <w:tcW w:w="720" w:type="dxa"/>
          </w:tcPr>
          <w:p w14:paraId="051DCED1" w14:textId="4CD9BF69" w:rsidR="00CE3C02" w:rsidRDefault="00B51070" w:rsidP="00400D25">
            <w:pPr>
              <w:pStyle w:val="TableParagraph"/>
              <w:ind w:left="14"/>
              <w:jc w:val="center"/>
              <w:rPr>
                <w:w w:val="107"/>
                <w:szCs w:val="28"/>
              </w:rPr>
            </w:pPr>
            <w:r>
              <w:rPr>
                <w:w w:val="107"/>
                <w:szCs w:val="28"/>
              </w:rPr>
              <w:t>2</w:t>
            </w:r>
          </w:p>
        </w:tc>
      </w:tr>
      <w:tr w:rsidR="00CE3C02" w:rsidRPr="00CB6E4A" w14:paraId="0FEDF77E" w14:textId="77777777" w:rsidTr="00CE3C02">
        <w:trPr>
          <w:trHeight w:val="338"/>
        </w:trPr>
        <w:sdt>
          <w:sdtPr>
            <w:rPr>
              <w:w w:val="110"/>
              <w:szCs w:val="28"/>
            </w:rPr>
            <w:id w:val="-5892284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5" w:type="dxa"/>
              </w:tcPr>
              <w:p w14:paraId="69F60B10" w14:textId="2AB1E934" w:rsidR="00CE3C02" w:rsidRDefault="00CE3C02" w:rsidP="00400D25">
                <w:pPr>
                  <w:pStyle w:val="TableParagraph"/>
                  <w:ind w:left="69"/>
                  <w:rPr>
                    <w:w w:val="110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w w:val="110"/>
                    <w:szCs w:val="28"/>
                  </w:rPr>
                  <w:t>☐</w:t>
                </w:r>
              </w:p>
            </w:tc>
          </w:sdtContent>
        </w:sdt>
        <w:tc>
          <w:tcPr>
            <w:tcW w:w="7740" w:type="dxa"/>
          </w:tcPr>
          <w:p w14:paraId="1F134EC3" w14:textId="3D0390E0" w:rsidR="00CE3C02" w:rsidRDefault="00CE3C02" w:rsidP="00400D25">
            <w:pPr>
              <w:pStyle w:val="TableParagraph"/>
              <w:ind w:left="69"/>
              <w:rPr>
                <w:szCs w:val="28"/>
              </w:rPr>
            </w:pPr>
            <w:r>
              <w:rPr>
                <w:szCs w:val="28"/>
              </w:rPr>
              <w:t xml:space="preserve">Box </w:t>
            </w:r>
            <w:r w:rsidR="00B51070">
              <w:rPr>
                <w:szCs w:val="28"/>
              </w:rPr>
              <w:t xml:space="preserve">of Gallon OR Quart Zip Lock Bags  </w:t>
            </w:r>
          </w:p>
        </w:tc>
        <w:tc>
          <w:tcPr>
            <w:tcW w:w="720" w:type="dxa"/>
          </w:tcPr>
          <w:p w14:paraId="42C16289" w14:textId="5890F769" w:rsidR="00CE3C02" w:rsidRDefault="00B51070" w:rsidP="00400D25">
            <w:pPr>
              <w:pStyle w:val="TableParagraph"/>
              <w:ind w:left="14"/>
              <w:jc w:val="center"/>
              <w:rPr>
                <w:w w:val="107"/>
                <w:szCs w:val="28"/>
              </w:rPr>
            </w:pPr>
            <w:r>
              <w:rPr>
                <w:w w:val="107"/>
                <w:szCs w:val="28"/>
              </w:rPr>
              <w:t>1</w:t>
            </w:r>
          </w:p>
        </w:tc>
      </w:tr>
      <w:tr w:rsidR="00CE3C02" w:rsidRPr="00CB6E4A" w14:paraId="42BCCE95" w14:textId="77777777" w:rsidTr="00CE3C02">
        <w:trPr>
          <w:trHeight w:val="338"/>
        </w:trPr>
        <w:sdt>
          <w:sdtPr>
            <w:rPr>
              <w:w w:val="110"/>
              <w:szCs w:val="28"/>
            </w:rPr>
            <w:id w:val="2113160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5" w:type="dxa"/>
              </w:tcPr>
              <w:p w14:paraId="56CC37C3" w14:textId="578D3415" w:rsidR="00CE3C02" w:rsidRDefault="00CE3C02" w:rsidP="00400D25">
                <w:pPr>
                  <w:pStyle w:val="TableParagraph"/>
                  <w:ind w:left="69"/>
                  <w:rPr>
                    <w:w w:val="110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w w:val="110"/>
                    <w:szCs w:val="28"/>
                  </w:rPr>
                  <w:t>☐</w:t>
                </w:r>
              </w:p>
            </w:tc>
          </w:sdtContent>
        </w:sdt>
        <w:tc>
          <w:tcPr>
            <w:tcW w:w="7740" w:type="dxa"/>
          </w:tcPr>
          <w:p w14:paraId="73841492" w14:textId="11D396CC" w:rsidR="00CE3C02" w:rsidRDefault="00B51070" w:rsidP="00400D25">
            <w:pPr>
              <w:pStyle w:val="TableParagraph"/>
              <w:ind w:left="69"/>
              <w:rPr>
                <w:szCs w:val="28"/>
              </w:rPr>
            </w:pPr>
            <w:r>
              <w:rPr>
                <w:szCs w:val="28"/>
              </w:rPr>
              <w:t>Headphones (with plug/jack- NO Bluetooth)</w:t>
            </w:r>
          </w:p>
        </w:tc>
        <w:tc>
          <w:tcPr>
            <w:tcW w:w="720" w:type="dxa"/>
          </w:tcPr>
          <w:p w14:paraId="2D1611FC" w14:textId="7D4CD869" w:rsidR="00CE3C02" w:rsidRDefault="00B51070" w:rsidP="00400D25">
            <w:pPr>
              <w:pStyle w:val="TableParagraph"/>
              <w:ind w:left="14"/>
              <w:jc w:val="center"/>
              <w:rPr>
                <w:w w:val="107"/>
                <w:szCs w:val="28"/>
              </w:rPr>
            </w:pPr>
            <w:r>
              <w:rPr>
                <w:w w:val="107"/>
                <w:szCs w:val="28"/>
              </w:rPr>
              <w:t>1</w:t>
            </w:r>
          </w:p>
        </w:tc>
      </w:tr>
    </w:tbl>
    <w:p w14:paraId="45A68C49" w14:textId="395363B9" w:rsidR="00CF1795" w:rsidRDefault="00CF1795"/>
    <w:p w14:paraId="413EB087" w14:textId="08173F37" w:rsidR="00DB0037" w:rsidRDefault="00DB0037" w:rsidP="00DB0037">
      <w:pPr>
        <w:spacing w:before="39"/>
        <w:ind w:left="63"/>
        <w:rPr>
          <w:rFonts w:ascii="Bookman Old Style"/>
          <w:b/>
          <w:sz w:val="32"/>
          <w:szCs w:val="32"/>
        </w:rPr>
      </w:pPr>
      <w:r w:rsidRPr="000845B7">
        <w:rPr>
          <w:rFonts w:ascii="Bookman Old Style"/>
          <w:b/>
          <w:spacing w:val="-1"/>
          <w:sz w:val="32"/>
          <w:szCs w:val="32"/>
        </w:rPr>
        <w:t>Parent</w:t>
      </w:r>
      <w:r w:rsidRPr="000845B7">
        <w:rPr>
          <w:rFonts w:ascii="Bookman Old Style"/>
          <w:b/>
          <w:spacing w:val="-18"/>
          <w:sz w:val="32"/>
          <w:szCs w:val="32"/>
        </w:rPr>
        <w:t xml:space="preserve"> </w:t>
      </w:r>
      <w:r w:rsidRPr="000845B7">
        <w:rPr>
          <w:rFonts w:ascii="Bookman Old Style"/>
          <w:b/>
          <w:sz w:val="32"/>
          <w:szCs w:val="32"/>
        </w:rPr>
        <w:t>Notes:</w:t>
      </w:r>
    </w:p>
    <w:p w14:paraId="7EE0D940" w14:textId="13442A92" w:rsidR="00B51070" w:rsidRDefault="00B51070" w:rsidP="00DB0037">
      <w:pPr>
        <w:spacing w:before="39"/>
        <w:ind w:left="63"/>
        <w:rPr>
          <w:rFonts w:ascii="Bookman Old Style"/>
          <w:b/>
          <w:sz w:val="32"/>
          <w:szCs w:val="32"/>
        </w:rPr>
      </w:pPr>
      <w:r w:rsidRPr="00B51070">
        <w:rPr>
          <w:rFonts w:ascii="Bookman Old Style"/>
          <w:sz w:val="32"/>
          <w:szCs w:val="32"/>
        </w:rPr>
        <w:t xml:space="preserve">Please label </w:t>
      </w:r>
      <w:r w:rsidRPr="00B51070">
        <w:rPr>
          <w:rFonts w:ascii="Bookman Old Style"/>
          <w:sz w:val="32"/>
          <w:szCs w:val="32"/>
          <w:u w:val="single"/>
        </w:rPr>
        <w:t xml:space="preserve">all school items </w:t>
      </w:r>
      <w:r w:rsidRPr="00B51070">
        <w:rPr>
          <w:rFonts w:ascii="Bookman Old Style"/>
          <w:sz w:val="32"/>
          <w:szCs w:val="32"/>
        </w:rPr>
        <w:t>with your child</w:t>
      </w:r>
      <w:r w:rsidRPr="00B51070">
        <w:rPr>
          <w:rFonts w:ascii="Bookman Old Style"/>
          <w:sz w:val="32"/>
          <w:szCs w:val="32"/>
        </w:rPr>
        <w:t>’</w:t>
      </w:r>
      <w:r w:rsidRPr="00B51070">
        <w:rPr>
          <w:rFonts w:ascii="Bookman Old Style"/>
          <w:sz w:val="32"/>
          <w:szCs w:val="32"/>
        </w:rPr>
        <w:t>s name</w:t>
      </w:r>
      <w:r>
        <w:rPr>
          <w:rFonts w:ascii="Bookman Old Style"/>
          <w:b/>
          <w:sz w:val="32"/>
          <w:szCs w:val="32"/>
        </w:rPr>
        <w:t>.</w:t>
      </w:r>
    </w:p>
    <w:p w14:paraId="3921E188" w14:textId="63D5E49D" w:rsidR="00B51070" w:rsidRDefault="00B51070" w:rsidP="00DB0037">
      <w:pPr>
        <w:spacing w:before="39"/>
        <w:ind w:left="63"/>
        <w:rPr>
          <w:rFonts w:ascii="Bookman Old Style"/>
          <w:b/>
          <w:sz w:val="32"/>
          <w:szCs w:val="32"/>
        </w:rPr>
      </w:pPr>
    </w:p>
    <w:p w14:paraId="1FB03C72" w14:textId="4ECFDA14" w:rsidR="00B51070" w:rsidRPr="00B51070" w:rsidRDefault="00B51070" w:rsidP="00DB0037">
      <w:pPr>
        <w:spacing w:before="39"/>
        <w:ind w:left="63"/>
        <w:rPr>
          <w:rFonts w:ascii="Bookman Old Style"/>
          <w:sz w:val="32"/>
          <w:szCs w:val="32"/>
        </w:rPr>
      </w:pPr>
      <w:r w:rsidRPr="00B51070">
        <w:rPr>
          <w:rFonts w:ascii="Bookman Old Style"/>
          <w:sz w:val="32"/>
          <w:szCs w:val="32"/>
        </w:rPr>
        <w:t>Computers are used daily in the classroom. Headphones are essential to our learning.</w:t>
      </w:r>
    </w:p>
    <w:p w14:paraId="4F259330" w14:textId="6F8C7040" w:rsidR="000C3E97" w:rsidRDefault="000C3E97"/>
    <w:p w14:paraId="79BB42F4" w14:textId="77777777" w:rsidR="000C3E97" w:rsidRDefault="000C3E97"/>
    <w:sectPr w:rsidR="000C3E97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04CD41" w14:textId="77777777" w:rsidR="000C3E97" w:rsidRDefault="000C3E97" w:rsidP="000C3E97">
      <w:r>
        <w:separator/>
      </w:r>
    </w:p>
  </w:endnote>
  <w:endnote w:type="continuationSeparator" w:id="0">
    <w:p w14:paraId="30DB6D18" w14:textId="77777777" w:rsidR="000C3E97" w:rsidRDefault="000C3E97" w:rsidP="000C3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03C495" w14:textId="77777777" w:rsidR="000C3E97" w:rsidRDefault="000C3E97" w:rsidP="000C3E97">
      <w:r>
        <w:separator/>
      </w:r>
    </w:p>
  </w:footnote>
  <w:footnote w:type="continuationSeparator" w:id="0">
    <w:p w14:paraId="49E1BE83" w14:textId="77777777" w:rsidR="000C3E97" w:rsidRDefault="000C3E97" w:rsidP="000C3E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F25914" w14:textId="7351D4BA" w:rsidR="000C3E97" w:rsidRPr="004F17BD" w:rsidRDefault="00EE35A0">
    <w:pPr>
      <w:pStyle w:val="Header"/>
      <w:rPr>
        <w:b/>
        <w:bCs/>
        <w:i/>
        <w:iCs/>
        <w:sz w:val="32"/>
        <w:szCs w:val="32"/>
      </w:rPr>
    </w:pPr>
    <w:r>
      <w:rPr>
        <w:b/>
        <w:bCs/>
        <w:i/>
        <w:iCs/>
        <w:noProof/>
        <w:sz w:val="32"/>
        <w:szCs w:val="32"/>
      </w:rPr>
      <w:drawing>
        <wp:inline distT="0" distB="0" distL="0" distR="0" wp14:anchorId="4D35FEA5" wp14:editId="2B76E5EC">
          <wp:extent cx="1369241" cy="1190625"/>
          <wp:effectExtent l="0" t="0" r="2540" b="0"/>
          <wp:docPr id="2" name="Picture 2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2697" cy="11936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F17BD">
      <w:rPr>
        <w:b/>
        <w:bCs/>
        <w:i/>
        <w:iCs/>
        <w:sz w:val="32"/>
        <w:szCs w:val="32"/>
      </w:rPr>
      <w:t>2nd Grade</w:t>
    </w:r>
    <w:r w:rsidR="0069373B">
      <w:rPr>
        <w:b/>
        <w:bCs/>
        <w:i/>
        <w:iCs/>
        <w:sz w:val="32"/>
        <w:szCs w:val="32"/>
      </w:rPr>
      <w:t xml:space="preserve"> 202</w:t>
    </w:r>
    <w:r w:rsidR="00B51070">
      <w:rPr>
        <w:b/>
        <w:bCs/>
        <w:i/>
        <w:iCs/>
        <w:sz w:val="32"/>
        <w:szCs w:val="32"/>
      </w:rPr>
      <w:t>4</w:t>
    </w:r>
    <w:r w:rsidR="0069373B">
      <w:rPr>
        <w:b/>
        <w:bCs/>
        <w:i/>
        <w:iCs/>
        <w:sz w:val="32"/>
        <w:szCs w:val="32"/>
      </w:rPr>
      <w:t>-202</w:t>
    </w:r>
    <w:r w:rsidR="00B51070">
      <w:rPr>
        <w:b/>
        <w:bCs/>
        <w:i/>
        <w:iCs/>
        <w:sz w:val="32"/>
        <w:szCs w:val="32"/>
      </w:rPr>
      <w:t>5</w:t>
    </w:r>
    <w:r w:rsidR="0069373B">
      <w:rPr>
        <w:b/>
        <w:bCs/>
        <w:i/>
        <w:iCs/>
        <w:sz w:val="32"/>
        <w:szCs w:val="32"/>
      </w:rPr>
      <w:t xml:space="preserve"> Supply List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E97"/>
    <w:rsid w:val="000C3E97"/>
    <w:rsid w:val="004F17BD"/>
    <w:rsid w:val="0050120D"/>
    <w:rsid w:val="005C7E05"/>
    <w:rsid w:val="0069373B"/>
    <w:rsid w:val="006E76A0"/>
    <w:rsid w:val="008649F6"/>
    <w:rsid w:val="009044BF"/>
    <w:rsid w:val="00B51070"/>
    <w:rsid w:val="00CB6E4A"/>
    <w:rsid w:val="00CE3C02"/>
    <w:rsid w:val="00CF1795"/>
    <w:rsid w:val="00DB0037"/>
    <w:rsid w:val="00EE3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6B2529"/>
  <w15:chartTrackingRefBased/>
  <w15:docId w15:val="{D28F54FD-AAAB-460F-B2CA-4B0F0550F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C3E97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0C3E97"/>
    <w:pPr>
      <w:spacing w:before="44"/>
      <w:ind w:left="68"/>
    </w:pPr>
  </w:style>
  <w:style w:type="paragraph" w:styleId="Header">
    <w:name w:val="header"/>
    <w:basedOn w:val="Normal"/>
    <w:link w:val="HeaderChar"/>
    <w:uiPriority w:val="99"/>
    <w:unhideWhenUsed/>
    <w:rsid w:val="000C3E9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3E97"/>
    <w:rPr>
      <w:rFonts w:ascii="Cambria" w:eastAsia="Cambria" w:hAnsi="Cambria" w:cs="Cambria"/>
    </w:rPr>
  </w:style>
  <w:style w:type="paragraph" w:styleId="Footer">
    <w:name w:val="footer"/>
    <w:basedOn w:val="Normal"/>
    <w:link w:val="FooterChar"/>
    <w:uiPriority w:val="99"/>
    <w:unhideWhenUsed/>
    <w:rsid w:val="000C3E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3E97"/>
    <w:rPr>
      <w:rFonts w:ascii="Cambria" w:eastAsia="Cambria" w:hAnsi="Cambria" w:cs="Cambria"/>
    </w:rPr>
  </w:style>
  <w:style w:type="table" w:styleId="TableGrid">
    <w:name w:val="Table Grid"/>
    <w:basedOn w:val="TableNormal"/>
    <w:uiPriority w:val="39"/>
    <w:rsid w:val="00CB6E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Richardson</dc:creator>
  <cp:keywords/>
  <dc:description/>
  <cp:lastModifiedBy>CORSO, CHEZENIA</cp:lastModifiedBy>
  <cp:revision>11</cp:revision>
  <dcterms:created xsi:type="dcterms:W3CDTF">2021-07-02T18:54:00Z</dcterms:created>
  <dcterms:modified xsi:type="dcterms:W3CDTF">2024-06-26T15:16:00Z</dcterms:modified>
</cp:coreProperties>
</file>