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The Golden Age of Rome Museum Walk</w:t>
      </w:r>
    </w:p>
    <w:p w:rsidR="00000000" w:rsidDel="00000000" w:rsidP="00000000" w:rsidRDefault="00000000" w:rsidRPr="00000000" w14:paraId="00000002">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36"/>
          <w:szCs w:val="36"/>
        </w:rPr>
      </w:pPr>
      <w:r w:rsidDel="00000000" w:rsidR="00000000" w:rsidRPr="00000000">
        <w:rPr>
          <w:rtl w:val="0"/>
        </w:rPr>
      </w:r>
    </w:p>
    <w:tbl>
      <w:tblPr>
        <w:tblStyle w:val="Table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8985"/>
        <w:tblGridChange w:id="0">
          <w:tblGrid>
            <w:gridCol w:w="1815"/>
            <w:gridCol w:w="898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3">
            <w:pPr>
              <w:pageBreakBefore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sz w:val="36"/>
                <w:szCs w:val="36"/>
              </w:rPr>
            </w:pPr>
            <w:r w:rsidDel="00000000" w:rsidR="00000000" w:rsidRPr="00000000">
              <w:rPr>
                <w:rFonts w:ascii="Calibri" w:cs="Calibri" w:eastAsia="Calibri" w:hAnsi="Calibri"/>
                <w:sz w:val="36"/>
                <w:szCs w:val="36"/>
              </w:rPr>
              <w:drawing>
                <wp:inline distB="114300" distT="114300" distL="114300" distR="114300">
                  <wp:extent cx="681038" cy="681038"/>
                  <wp:effectExtent b="0" l="0" r="0" t="0"/>
                  <wp:docPr id="9"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681038" cy="681038"/>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pageBreakBefore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Categorize</w:t>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652463" cy="652463"/>
                  <wp:effectExtent b="0" l="0" r="0" t="0"/>
                  <wp:docPr id="14"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652463" cy="652463"/>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ageBreakBefore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Contextualize</w:t>
            </w:r>
          </w:p>
          <w:p w:rsidR="00000000" w:rsidDel="00000000" w:rsidP="00000000" w:rsidRDefault="00000000" w:rsidRPr="00000000" w14:paraId="00000007">
            <w:pPr>
              <w:pageBreakBefore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642938" cy="642938"/>
                  <wp:effectExtent b="0" l="0" r="0" t="0"/>
                  <wp:docPr id="15"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642938" cy="642938"/>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pageBreakBefore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b w:val="1"/>
                <w:sz w:val="36"/>
                <w:szCs w:val="36"/>
              </w:rPr>
            </w:pPr>
            <w:r w:rsidDel="00000000" w:rsidR="00000000" w:rsidRPr="00000000">
              <w:rPr>
                <w:rFonts w:ascii="Calibri" w:cs="Calibri" w:eastAsia="Calibri" w:hAnsi="Calibri"/>
                <w:b w:val="1"/>
                <w:rtl w:val="0"/>
              </w:rPr>
              <w:t xml:space="preserve">Connect Cause and Effect</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9">
            <w:pPr>
              <w:pageBreakBefore w:val="0"/>
              <w:widowControl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0A">
            <w:pPr>
              <w:pageBreakBefore w:val="0"/>
              <w:widowControl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b w:val="1"/>
                <w:sz w:val="28"/>
                <w:szCs w:val="28"/>
              </w:rPr>
            </w:pPr>
            <w:r w:rsidDel="00000000" w:rsidR="00000000" w:rsidRPr="00000000">
              <w:rPr>
                <w:rFonts w:ascii="Calibri" w:cs="Calibri" w:eastAsia="Calibri" w:hAnsi="Calibri"/>
                <w:b w:val="1"/>
              </w:rPr>
              <w:drawing>
                <wp:inline distB="114300" distT="114300" distL="114300" distR="114300">
                  <wp:extent cx="2857500" cy="2238375"/>
                  <wp:effectExtent b="0" l="0" r="0" t="0"/>
                  <wp:docPr id="13"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2857500" cy="2238375"/>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0C">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 lot of the artifacts that appear in museums come from the golden ages of civilizations. </w:t>
            </w:r>
          </w:p>
          <w:p w:rsidR="00000000" w:rsidDel="00000000" w:rsidP="00000000" w:rsidRDefault="00000000" w:rsidRPr="00000000" w14:paraId="0000000D">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E">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Fonts w:ascii="Calibri" w:cs="Calibri" w:eastAsia="Calibri" w:hAnsi="Calibri"/>
                <w:sz w:val="28"/>
                <w:szCs w:val="28"/>
                <w:rtl w:val="0"/>
              </w:rPr>
              <w:t xml:space="preserve">In this activity, you will visit exhibits on </w:t>
            </w:r>
            <w:r w:rsidDel="00000000" w:rsidR="00000000" w:rsidRPr="00000000">
              <w:rPr>
                <w:rFonts w:ascii="Calibri" w:cs="Calibri" w:eastAsia="Calibri" w:hAnsi="Calibri"/>
                <w:i w:val="1"/>
                <w:sz w:val="28"/>
                <w:szCs w:val="28"/>
                <w:rtl w:val="0"/>
              </w:rPr>
              <w:t xml:space="preserve">Pax Romana</w:t>
            </w:r>
            <w:r w:rsidDel="00000000" w:rsidR="00000000" w:rsidRPr="00000000">
              <w:rPr>
                <w:rFonts w:ascii="Calibri" w:cs="Calibri" w:eastAsia="Calibri" w:hAnsi="Calibri"/>
                <w:sz w:val="28"/>
                <w:szCs w:val="28"/>
                <w:rtl w:val="0"/>
              </w:rPr>
              <w:t xml:space="preserve">. </w:t>
            </w:r>
            <w:r w:rsidDel="00000000" w:rsidR="00000000" w:rsidRPr="00000000">
              <w:rPr>
                <w:rFonts w:ascii="Calibri" w:cs="Calibri" w:eastAsia="Calibri" w:hAnsi="Calibri"/>
                <w:b w:val="1"/>
                <w:sz w:val="28"/>
                <w:szCs w:val="28"/>
                <w:rtl w:val="0"/>
              </w:rPr>
              <w:t xml:space="preserve">As you learn about </w:t>
            </w:r>
            <w:r w:rsidDel="00000000" w:rsidR="00000000" w:rsidRPr="00000000">
              <w:rPr>
                <w:rFonts w:ascii="Calibri" w:cs="Calibri" w:eastAsia="Calibri" w:hAnsi="Calibri"/>
                <w:b w:val="1"/>
                <w:i w:val="1"/>
                <w:sz w:val="28"/>
                <w:szCs w:val="28"/>
                <w:rtl w:val="0"/>
              </w:rPr>
              <w:t xml:space="preserve">Pax Romana</w:t>
            </w:r>
            <w:r w:rsidDel="00000000" w:rsidR="00000000" w:rsidRPr="00000000">
              <w:rPr>
                <w:rFonts w:ascii="Calibri" w:cs="Calibri" w:eastAsia="Calibri" w:hAnsi="Calibri"/>
                <w:b w:val="1"/>
                <w:sz w:val="28"/>
                <w:szCs w:val="28"/>
                <w:rtl w:val="0"/>
              </w:rPr>
              <w:t xml:space="preserve">, fill out the appropriate row in the </w:t>
            </w:r>
            <w:hyperlink r:id="rId10">
              <w:r w:rsidDel="00000000" w:rsidR="00000000" w:rsidRPr="00000000">
                <w:rPr>
                  <w:rFonts w:ascii="Calibri" w:cs="Calibri" w:eastAsia="Calibri" w:hAnsi="Calibri"/>
                  <w:b w:val="1"/>
                  <w:color w:val="1155cc"/>
                  <w:sz w:val="28"/>
                  <w:szCs w:val="28"/>
                  <w:u w:val="single"/>
                  <w:rtl w:val="0"/>
                </w:rPr>
                <w:t xml:space="preserve">Golden Ages of Classical Civilizations Graphic Organizer</w:t>
              </w:r>
            </w:hyperlink>
            <w:r w:rsidDel="00000000" w:rsidR="00000000" w:rsidRPr="00000000">
              <w:rPr>
                <w:rFonts w:ascii="Calibri" w:cs="Calibri" w:eastAsia="Calibri" w:hAnsi="Calibri"/>
                <w:b w:val="1"/>
                <w:sz w:val="28"/>
                <w:szCs w:val="28"/>
                <w:rtl w:val="0"/>
              </w:rPr>
              <w:t xml:space="preserve">.</w:t>
            </w:r>
            <w:r w:rsidDel="00000000" w:rsidR="00000000" w:rsidRPr="00000000">
              <w:rPr>
                <w:rtl w:val="0"/>
              </w:rPr>
            </w:r>
          </w:p>
        </w:tc>
      </w:tr>
    </w:tbl>
    <w:p w:rsidR="00000000" w:rsidDel="00000000" w:rsidP="00000000" w:rsidRDefault="00000000" w:rsidRPr="00000000" w14:paraId="0000000F">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10">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11">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2">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3">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4">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5">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6">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7">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8">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9">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A">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B">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C">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D">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E">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1F">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20">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21">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22">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23">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24">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25">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26">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27">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28">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tbl>
      <w:tblPr>
        <w:tblStyle w:val="Table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29">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Fonts w:ascii="Calibri" w:cs="Calibri" w:eastAsia="Calibri" w:hAnsi="Calibri"/>
                <w:b w:val="1"/>
                <w:sz w:val="28"/>
                <w:szCs w:val="28"/>
                <w:rtl w:val="0"/>
              </w:rPr>
              <w:t xml:space="preserve">Exhibit A: Roman Arches and Domes</w:t>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B">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highlight w:val="white"/>
              </w:rPr>
            </w:pPr>
            <w:r w:rsidDel="00000000" w:rsidR="00000000" w:rsidRPr="00000000">
              <w:rPr>
                <w:rFonts w:ascii="Calibri" w:cs="Calibri" w:eastAsia="Calibri" w:hAnsi="Calibri"/>
                <w:highlight w:val="white"/>
                <w:rtl w:val="0"/>
              </w:rPr>
              <w:t xml:space="preserve">Roman architecture</w:t>
            </w:r>
            <w:r w:rsidDel="00000000" w:rsidR="00000000" w:rsidRPr="00000000">
              <w:rPr>
                <w:rFonts w:ascii="Calibri" w:cs="Calibri" w:eastAsia="Calibri" w:hAnsi="Calibri"/>
                <w:color w:val="222222"/>
                <w:highlight w:val="white"/>
                <w:rtl w:val="0"/>
              </w:rPr>
              <w:t xml:space="preserve"> continued the legacy left by the earlier architects of the </w:t>
            </w:r>
            <w:r w:rsidDel="00000000" w:rsidR="00000000" w:rsidRPr="00000000">
              <w:rPr>
                <w:rFonts w:ascii="Calibri" w:cs="Calibri" w:eastAsia="Calibri" w:hAnsi="Calibri"/>
                <w:b w:val="1"/>
                <w:color w:val="222222"/>
                <w:highlight w:val="white"/>
                <w:rtl w:val="0"/>
              </w:rPr>
              <w:t xml:space="preserve">Greek </w:t>
            </w:r>
            <w:r w:rsidDel="00000000" w:rsidR="00000000" w:rsidRPr="00000000">
              <w:rPr>
                <w:rFonts w:ascii="Calibri" w:cs="Calibri" w:eastAsia="Calibri" w:hAnsi="Calibri"/>
                <w:color w:val="222222"/>
                <w:highlight w:val="white"/>
                <w:rtl w:val="0"/>
              </w:rPr>
              <w:t xml:space="preserve">world. For example, the Romans used Greek column styles and built their grandest projects from marble. However, the Romans were also great innovators and they quickly adopted new construction techniques, used new materials, and uniquely combined existing techniques with creative design to produce a whole range of new architectural structures such as </w:t>
            </w:r>
            <w:r w:rsidDel="00000000" w:rsidR="00000000" w:rsidRPr="00000000">
              <w:rPr>
                <w:rFonts w:ascii="Calibri" w:cs="Calibri" w:eastAsia="Calibri" w:hAnsi="Calibri"/>
                <w:b w:val="1"/>
                <w:color w:val="222222"/>
                <w:highlight w:val="white"/>
                <w:rtl w:val="0"/>
              </w:rPr>
              <w:t xml:space="preserve">the dome </w:t>
            </w:r>
            <w:r w:rsidDel="00000000" w:rsidR="00000000" w:rsidRPr="00000000">
              <w:rPr>
                <w:rFonts w:ascii="Calibri" w:cs="Calibri" w:eastAsia="Calibri" w:hAnsi="Calibri"/>
                <w:color w:val="222222"/>
                <w:highlight w:val="white"/>
                <w:rtl w:val="0"/>
              </w:rPr>
              <w:t xml:space="preserve">and </w:t>
            </w:r>
            <w:r w:rsidDel="00000000" w:rsidR="00000000" w:rsidRPr="00000000">
              <w:rPr>
                <w:rFonts w:ascii="Calibri" w:cs="Calibri" w:eastAsia="Calibri" w:hAnsi="Calibri"/>
                <w:b w:val="1"/>
                <w:color w:val="222222"/>
                <w:highlight w:val="white"/>
                <w:rtl w:val="0"/>
              </w:rPr>
              <w:t xml:space="preserve">the arch</w:t>
            </w:r>
            <w:r w:rsidDel="00000000" w:rsidR="00000000" w:rsidRPr="00000000">
              <w:rPr>
                <w:rFonts w:ascii="Calibri" w:cs="Calibri" w:eastAsia="Calibri" w:hAnsi="Calibri"/>
                <w:color w:val="222222"/>
                <w:highlight w:val="white"/>
                <w:rtl w:val="0"/>
              </w:rPr>
              <w:t xml:space="preserve">. Many of these innovations were a response to the changing practical needs of Roman society, and these projects were all </w:t>
            </w:r>
            <w:r w:rsidDel="00000000" w:rsidR="00000000" w:rsidRPr="00000000">
              <w:rPr>
                <w:rFonts w:ascii="Calibri" w:cs="Calibri" w:eastAsia="Calibri" w:hAnsi="Calibri"/>
                <w:b w:val="1"/>
                <w:color w:val="222222"/>
                <w:highlight w:val="white"/>
                <w:rtl w:val="0"/>
              </w:rPr>
              <w:t xml:space="preserve">backed by the government which funded, organized, and spread them around the Roman world</w:t>
            </w:r>
            <w:r w:rsidDel="00000000" w:rsidR="00000000" w:rsidRPr="00000000">
              <w:rPr>
                <w:rFonts w:ascii="Calibri" w:cs="Calibri" w:eastAsia="Calibri" w:hAnsi="Calibri"/>
                <w:color w:val="222222"/>
                <w:highlight w:val="white"/>
                <w:rtl w:val="0"/>
              </w:rPr>
              <w:t xml:space="preserve">, guaranteeing their permanence so that many of these great edifices survive to the present day.   </w:t>
            </w:r>
            <w:r w:rsidDel="00000000" w:rsidR="00000000" w:rsidRPr="00000000">
              <w:rPr>
                <w:rtl w:val="0"/>
              </w:rPr>
            </w:r>
          </w:p>
        </w:tc>
      </w:tr>
      <w:tr>
        <w:trPr>
          <w:cantSplit w:val="0"/>
          <w:trHeight w:val="440" w:hRule="atLeast"/>
          <w:tblHeader w:val="0"/>
        </w:trPr>
        <w:tc>
          <w:tcPr>
            <w:tcBorders>
              <w:top w:color="ffffff" w:space="0" w:sz="8" w:val="single"/>
              <w:left w:color="ffffff" w:space="0" w:sz="8" w:val="single"/>
              <w:bottom w:color="ffffff" w:space="0" w:sz="8" w:val="single"/>
              <w:right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2D">
            <w:pPr>
              <w:pStyle w:val="Heading3"/>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rPr>
                <w:rFonts w:ascii="Calibri" w:cs="Calibri" w:eastAsia="Calibri" w:hAnsi="Calibri"/>
                <w:color w:val="444444"/>
              </w:rPr>
            </w:pPr>
            <w:bookmarkStart w:colFirst="0" w:colLast="0" w:name="_p3gijd4yfntg" w:id="0"/>
            <w:bookmarkEnd w:id="0"/>
            <w:r w:rsidDel="00000000" w:rsidR="00000000" w:rsidRPr="00000000">
              <w:rPr>
                <w:rFonts w:ascii="Calibri" w:cs="Calibri" w:eastAsia="Calibri" w:hAnsi="Calibri"/>
                <w:color w:val="444444"/>
                <w:rtl w:val="0"/>
              </w:rPr>
              <w:t xml:space="preserve">The Arch</w:t>
            </w:r>
          </w:p>
        </w:tc>
        <w:tc>
          <w:tcPr>
            <w:tcBorders>
              <w:top w:color="ffffff" w:space="0" w:sz="8" w:val="single"/>
              <w:left w:color="ffffff" w:space="0" w:sz="8" w:val="single"/>
              <w:bottom w:color="ffffff" w:space="0" w:sz="8" w:val="single"/>
              <w:right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2E">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The Pantheon</w:t>
            </w:r>
          </w:p>
        </w:tc>
      </w:tr>
      <w:tr>
        <w:trPr>
          <w:cantSplit w:val="0"/>
          <w:trHeight w:val="420" w:hRule="atLeast"/>
          <w:tblHeader w:val="0"/>
        </w:trPr>
        <w:tc>
          <w:tcPr>
            <w:vMerge w:val="restart"/>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2F">
            <w:pPr>
              <w:pageBreakBefore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215243" cy="3071813"/>
                  <wp:effectExtent b="0" l="0" r="0" t="0"/>
                  <wp:docPr id="12" name="image19.png"/>
                  <a:graphic>
                    <a:graphicData uri="http://schemas.openxmlformats.org/drawingml/2006/picture">
                      <pic:pic>
                        <pic:nvPicPr>
                          <pic:cNvPr id="0" name="image19.png"/>
                          <pic:cNvPicPr preferRelativeResize="0"/>
                        </pic:nvPicPr>
                        <pic:blipFill>
                          <a:blip r:embed="rId11"/>
                          <a:srcRect b="0" l="0" r="22028" t="0"/>
                          <a:stretch>
                            <a:fillRect/>
                          </a:stretch>
                        </pic:blipFill>
                        <pic:spPr>
                          <a:xfrm>
                            <a:off x="0" y="0"/>
                            <a:ext cx="3215243" cy="3071813"/>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222222"/>
                <w:highlight w:val="white"/>
              </w:rPr>
            </w:pPr>
            <w:r w:rsidDel="00000000" w:rsidR="00000000" w:rsidRPr="00000000">
              <w:rPr>
                <w:rFonts w:ascii="Calibri" w:cs="Calibri" w:eastAsia="Calibri" w:hAnsi="Calibri"/>
                <w:color w:val="222222"/>
                <w:highlight w:val="white"/>
                <w:rtl w:val="0"/>
              </w:rPr>
              <w:t xml:space="preserve">The Segovia Aqueduct in modern-day Spain is a well-preserved example of how Roman engineers used arches to span long distances and support a great amount of weight on a structure. </w:t>
            </w:r>
          </w:p>
          <w:p w:rsidR="00000000" w:rsidDel="00000000" w:rsidP="00000000" w:rsidRDefault="00000000" w:rsidRPr="00000000" w14:paraId="00000031">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222222"/>
                <w:sz w:val="20"/>
                <w:szCs w:val="20"/>
                <w:highlight w:val="white"/>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2">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28575</wp:posOffset>
                      </wp:positionH>
                      <wp:positionV relativeFrom="paragraph">
                        <wp:posOffset>-9524</wp:posOffset>
                      </wp:positionV>
                      <wp:extent cx="3243263" cy="4727640"/>
                      <wp:effectExtent b="0" l="0" r="0" t="0"/>
                      <wp:wrapSquare wrapText="bothSides" distB="0" distT="0" distL="0" distR="0"/>
                      <wp:docPr id="4" name=""/>
                      <a:graphic>
                        <a:graphicData uri="http://schemas.microsoft.com/office/word/2010/wordprocessingGroup">
                          <wpg:wgp>
                            <wpg:cNvGrpSpPr/>
                            <wpg:grpSpPr>
                              <a:xfrm>
                                <a:off x="152400" y="152400"/>
                                <a:ext cx="3243263" cy="4727640"/>
                                <a:chOff x="152400" y="152400"/>
                                <a:chExt cx="4448025" cy="6173925"/>
                              </a:xfrm>
                            </wpg:grpSpPr>
                            <pic:pic>
                              <pic:nvPicPr>
                                <pic:cNvPr id="8" name="Shape 8"/>
                                <pic:cNvPicPr preferRelativeResize="0"/>
                              </pic:nvPicPr>
                              <pic:blipFill>
                                <a:blip r:embed="rId12">
                                  <a:alphaModFix/>
                                </a:blip>
                                <a:stretch>
                                  <a:fillRect/>
                                </a:stretch>
                              </pic:blipFill>
                              <pic:spPr>
                                <a:xfrm>
                                  <a:off x="152400" y="152400"/>
                                  <a:ext cx="4438650" cy="5715000"/>
                                </a:xfrm>
                                <a:prstGeom prst="rect">
                                  <a:avLst/>
                                </a:prstGeom>
                                <a:noFill/>
                                <a:ln>
                                  <a:noFill/>
                                </a:ln>
                              </pic:spPr>
                            </pic:pic>
                            <wps:wsp>
                              <wps:cNvSpPr txBox="1"/>
                              <wps:cNvPr id="9" name="Shape 9"/>
                              <wps:spPr>
                                <a:xfrm>
                                  <a:off x="161925" y="5876925"/>
                                  <a:ext cx="4438500" cy="449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36"/>
                                        <w:vertAlign w:val="baseline"/>
                                      </w:rPr>
                                      <w:t xml:space="preserve">A painting of the inside of the Pantheon’s dome.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36"/>
                                        <w:vertAlign w:val="baseline"/>
                                      </w:rPr>
                                    </w:r>
                                    <w:r w:rsidDel="00000000" w:rsidR="00000000" w:rsidRPr="00000000">
                                      <w:rPr>
                                        <w:rFonts w:ascii="Helvetica Neue" w:cs="Helvetica Neue" w:eastAsia="Helvetica Neue" w:hAnsi="Helvetica Neue"/>
                                        <w:b w:val="0"/>
                                        <w:i w:val="0"/>
                                        <w:smallCaps w:val="0"/>
                                        <w:strike w:val="0"/>
                                        <w:color w:val="000000"/>
                                        <w:sz w:val="16"/>
                                        <w:vertAlign w:val="baseline"/>
                                      </w:rPr>
                                      <w:t xml:space="preserve">http://commons.wikimedia.org/wiki/File:Pantheon-panini.jpg</w:t>
                                    </w:r>
                                  </w:p>
                                </w:txbxContent>
                              </wps:txbx>
                              <wps:bodyPr anchorCtr="0" anchor="t" bIns="91425" lIns="91425" spcFirstLastPara="1" rIns="91425" wrap="square" tIns="91425">
                                <a:noAutofit/>
                              </wps:bodyPr>
                            </wps:wsp>
                          </wpg:wgp>
                        </a:graphicData>
                      </a:graphic>
                    </wp:anchor>
                  </w:drawing>
                </mc:Choice>
                <mc:Fallback>
                  <w:drawing>
                    <wp:anchor allowOverlap="1" behindDoc="0" distB="0" distT="0" distL="0" distR="0" hidden="0" layoutInCell="1" locked="0" relativeHeight="0" simplePos="0">
                      <wp:simplePos x="0" y="0"/>
                      <wp:positionH relativeFrom="column">
                        <wp:posOffset>28575</wp:posOffset>
                      </wp:positionH>
                      <wp:positionV relativeFrom="paragraph">
                        <wp:posOffset>-9524</wp:posOffset>
                      </wp:positionV>
                      <wp:extent cx="3243263" cy="4727640"/>
                      <wp:effectExtent b="0" l="0" r="0" t="0"/>
                      <wp:wrapSquare wrapText="bothSides" distB="0" distT="0" distL="0" distR="0"/>
                      <wp:docPr id="4" name="image10.png"/>
                      <a:graphic>
                        <a:graphicData uri="http://schemas.openxmlformats.org/drawingml/2006/picture">
                          <pic:pic>
                            <pic:nvPicPr>
                              <pic:cNvPr id="0" name="image10.png"/>
                              <pic:cNvPicPr preferRelativeResize="0"/>
                            </pic:nvPicPr>
                            <pic:blipFill>
                              <a:blip r:embed="rId13"/>
                              <a:srcRect/>
                              <a:stretch>
                                <a:fillRect/>
                              </a:stretch>
                            </pic:blipFill>
                            <pic:spPr>
                              <a:xfrm>
                                <a:off x="0" y="0"/>
                                <a:ext cx="3243263" cy="4727640"/>
                              </a:xfrm>
                              <a:prstGeom prst="rect"/>
                              <a:ln/>
                            </pic:spPr>
                          </pic:pic>
                        </a:graphicData>
                      </a:graphic>
                    </wp:anchor>
                  </w:drawing>
                </mc:Fallback>
              </mc:AlternateContent>
            </w:r>
          </w:p>
          <w:p w:rsidR="00000000" w:rsidDel="00000000" w:rsidP="00000000" w:rsidRDefault="00000000" w:rsidRPr="00000000" w14:paraId="00000033">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tc>
      </w:tr>
      <w:tr>
        <w:trPr>
          <w:cantSplit w:val="0"/>
          <w:trHeight w:val="1920" w:hRule="atLeast"/>
          <w:tblHeader w:val="0"/>
        </w:trPr>
        <w:tc>
          <w:tcPr>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5">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color w:val="222222"/>
                <w:sz w:val="26"/>
                <w:szCs w:val="26"/>
                <w:highlight w:val="white"/>
              </w:rPr>
            </w:pPr>
            <w:r w:rsidDel="00000000" w:rsidR="00000000" w:rsidRPr="00000000">
              <w:rPr>
                <w:rFonts w:ascii="Calibri" w:cs="Calibri" w:eastAsia="Calibri" w:hAnsi="Calibri"/>
                <w:color w:val="222222"/>
                <w:highlight w:val="white"/>
                <w:rtl w:val="0"/>
              </w:rPr>
              <w:t xml:space="preserve">The </w:t>
            </w:r>
            <w:r w:rsidDel="00000000" w:rsidR="00000000" w:rsidRPr="00000000">
              <w:rPr>
                <w:rFonts w:ascii="Calibri" w:cs="Calibri" w:eastAsia="Calibri" w:hAnsi="Calibri"/>
                <w:b w:val="1"/>
                <w:color w:val="222222"/>
                <w:highlight w:val="white"/>
                <w:rtl w:val="0"/>
              </w:rPr>
              <w:t xml:space="preserve">Pantheon</w:t>
            </w:r>
            <w:r w:rsidDel="00000000" w:rsidR="00000000" w:rsidRPr="00000000">
              <w:rPr>
                <w:rFonts w:ascii="Calibri" w:cs="Calibri" w:eastAsia="Calibri" w:hAnsi="Calibri"/>
                <w:color w:val="222222"/>
                <w:highlight w:val="white"/>
                <w:rtl w:val="0"/>
              </w:rPr>
              <w:t xml:space="preserve"> is the best preserved building from ancient Rome and was completed in c. 125 CE. Its magnificent </w:t>
            </w:r>
            <w:r w:rsidDel="00000000" w:rsidR="00000000" w:rsidRPr="00000000">
              <w:rPr>
                <w:rFonts w:ascii="Calibri" w:cs="Calibri" w:eastAsia="Calibri" w:hAnsi="Calibri"/>
                <w:b w:val="1"/>
                <w:color w:val="222222"/>
                <w:highlight w:val="white"/>
                <w:rtl w:val="0"/>
              </w:rPr>
              <w:t xml:space="preserve">dome</w:t>
            </w:r>
            <w:r w:rsidDel="00000000" w:rsidR="00000000" w:rsidRPr="00000000">
              <w:rPr>
                <w:rFonts w:ascii="Calibri" w:cs="Calibri" w:eastAsia="Calibri" w:hAnsi="Calibri"/>
                <w:color w:val="222222"/>
                <w:highlight w:val="white"/>
                <w:rtl w:val="0"/>
              </w:rPr>
              <w:t xml:space="preserve"> is a lasting testimony to the genius of Roman architects and as the building stands virtually intact it offers a unique opportunity to step back 2,000 years and experience the glory that was Rome. </w:t>
            </w:r>
            <w:r w:rsidDel="00000000" w:rsidR="00000000" w:rsidRPr="00000000">
              <w:rPr>
                <w:rFonts w:ascii="Calibri" w:cs="Calibri" w:eastAsia="Calibri" w:hAnsi="Calibri"/>
                <w:b w:val="1"/>
                <w:color w:val="222222"/>
                <w:sz w:val="26"/>
                <w:szCs w:val="26"/>
                <w:highlight w:val="white"/>
                <w:rtl w:val="0"/>
              </w:rPr>
              <w:t xml:space="preserve"> </w:t>
            </w:r>
          </w:p>
          <w:p w:rsidR="00000000" w:rsidDel="00000000" w:rsidP="00000000" w:rsidRDefault="00000000" w:rsidRPr="00000000" w14:paraId="00000036">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color w:val="222222"/>
                <w:sz w:val="12"/>
                <w:szCs w:val="12"/>
                <w:highlight w:val="white"/>
              </w:rPr>
            </w:pPr>
            <w:r w:rsidDel="00000000" w:rsidR="00000000" w:rsidRPr="00000000">
              <w:rPr>
                <w:rFonts w:ascii="Calibri" w:cs="Calibri" w:eastAsia="Calibri" w:hAnsi="Calibri"/>
                <w:color w:val="222222"/>
                <w:sz w:val="12"/>
                <w:szCs w:val="12"/>
                <w:highlight w:val="white"/>
                <w:rtl w:val="0"/>
              </w:rPr>
              <w:t xml:space="preserve">Source: </w:t>
            </w:r>
            <w:hyperlink r:id="rId14">
              <w:r w:rsidDel="00000000" w:rsidR="00000000" w:rsidRPr="00000000">
                <w:rPr>
                  <w:rFonts w:ascii="Calibri" w:cs="Calibri" w:eastAsia="Calibri" w:hAnsi="Calibri"/>
                  <w:color w:val="1155cc"/>
                  <w:sz w:val="12"/>
                  <w:szCs w:val="12"/>
                  <w:highlight w:val="white"/>
                  <w:u w:val="single"/>
                  <w:rtl w:val="0"/>
                </w:rPr>
                <w:t xml:space="preserve">http://www.ancient.eu/Pantheon/</w:t>
              </w:r>
            </w:hyperlink>
            <w:r w:rsidDel="00000000" w:rsidR="00000000" w:rsidRPr="00000000">
              <w:rPr>
                <w:rFonts w:ascii="Calibri" w:cs="Calibri" w:eastAsia="Calibri" w:hAnsi="Calibri"/>
                <w:color w:val="222222"/>
                <w:sz w:val="12"/>
                <w:szCs w:val="12"/>
                <w:highlight w:val="white"/>
                <w:rtl w:val="0"/>
              </w:rPr>
              <w:t xml:space="preserve"> </w:t>
            </w:r>
          </w:p>
        </w:tc>
      </w:tr>
    </w:tbl>
    <w:p w:rsidR="00000000" w:rsidDel="00000000" w:rsidP="00000000" w:rsidRDefault="00000000" w:rsidRPr="00000000" w14:paraId="00000037">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38">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39">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3A">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tbl>
      <w:tblPr>
        <w:tblStyle w:val="Table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15"/>
        <w:gridCol w:w="5385"/>
        <w:tblGridChange w:id="0">
          <w:tblGrid>
            <w:gridCol w:w="5415"/>
            <w:gridCol w:w="5385"/>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3B">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Fonts w:ascii="Calibri" w:cs="Calibri" w:eastAsia="Calibri" w:hAnsi="Calibri"/>
                <w:b w:val="1"/>
                <w:sz w:val="28"/>
                <w:szCs w:val="28"/>
                <w:rtl w:val="0"/>
              </w:rPr>
              <w:t xml:space="preserve">Exhibit B: Roman Aqueducts</w:t>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D">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 Watch an excerpt of </w:t>
            </w:r>
            <w:hyperlink r:id="rId15">
              <w:r w:rsidDel="00000000" w:rsidR="00000000" w:rsidRPr="00000000">
                <w:rPr>
                  <w:rFonts w:ascii="Calibri" w:cs="Calibri" w:eastAsia="Calibri" w:hAnsi="Calibri"/>
                  <w:b w:val="1"/>
                  <w:color w:val="1155cc"/>
                  <w:u w:val="single"/>
                  <w:rtl w:val="0"/>
                </w:rPr>
                <w:t xml:space="preserve">History Channel's Mankind: The Story of All of Us about the Roman </w:t>
              </w:r>
            </w:hyperlink>
            <w:hyperlink r:id="rId16">
              <w:r w:rsidDel="00000000" w:rsidR="00000000" w:rsidRPr="00000000">
                <w:rPr>
                  <w:rFonts w:ascii="Calibri" w:cs="Calibri" w:eastAsia="Calibri" w:hAnsi="Calibri"/>
                  <w:b w:val="1"/>
                  <w:color w:val="1155cc"/>
                  <w:u w:val="single"/>
                  <w:rtl w:val="0"/>
                </w:rPr>
                <w:t xml:space="preserve">Aqueducts</w:t>
              </w:r>
            </w:hyperlink>
            <w:r w:rsidDel="00000000" w:rsidR="00000000" w:rsidRPr="00000000">
              <w:rPr>
                <w:rFonts w:ascii="Calibri" w:cs="Calibri" w:eastAsia="Calibri" w:hAnsi="Calibri"/>
                <w:b w:val="1"/>
                <w:rtl w:val="0"/>
              </w:rPr>
              <w:t xml:space="preserve">, read the text, and examine the image below.  </w:t>
            </w:r>
            <w:r w:rsidDel="00000000" w:rsidR="00000000" w:rsidRPr="00000000">
              <w:drawing>
                <wp:anchor allowOverlap="1" behindDoc="0" distB="0" distT="0" distL="0" distR="0" hidden="0" layoutInCell="1" locked="0" relativeHeight="0" simplePos="0">
                  <wp:simplePos x="0" y="0"/>
                  <wp:positionH relativeFrom="column">
                    <wp:posOffset>-76199</wp:posOffset>
                  </wp:positionH>
                  <wp:positionV relativeFrom="paragraph">
                    <wp:posOffset>-38099</wp:posOffset>
                  </wp:positionV>
                  <wp:extent cx="347663" cy="347663"/>
                  <wp:effectExtent b="0" l="0" r="0" t="0"/>
                  <wp:wrapSquare wrapText="bothSides" distB="0" distT="0" distL="0" distR="0"/>
                  <wp:docPr id="16"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347663" cy="347663"/>
                          </a:xfrm>
                          <a:prstGeom prst="rect"/>
                          <a:ln/>
                        </pic:spPr>
                      </pic:pic>
                    </a:graphicData>
                  </a:graphic>
                </wp:anchor>
              </w:drawing>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F">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222222"/>
                <w:highlight w:val="white"/>
              </w:rPr>
            </w:pPr>
            <w:r w:rsidDel="00000000" w:rsidR="00000000" w:rsidRPr="00000000">
              <w:rPr>
                <w:rFonts w:ascii="Calibri" w:cs="Calibri" w:eastAsia="Calibri" w:hAnsi="Calibri"/>
                <w:color w:val="222222"/>
                <w:highlight w:val="white"/>
                <w:rtl w:val="0"/>
              </w:rPr>
              <w:t xml:space="preserve">These sometimes massive structures, with single, double, or triple tiers of arches, were designed to carry fresh water to urban centres from sources sometimes many kilometres away. The earliest in Rome was the Aqua Appia (312 BCE), but the most impressive example is undoubtedly the Pont du Gard near Nimes (c. 14 CE). Romans used the arch to span rivers and ravines.</w:t>
            </w:r>
          </w:p>
          <w:p w:rsidR="00000000" w:rsidDel="00000000" w:rsidP="00000000" w:rsidRDefault="00000000" w:rsidRPr="00000000" w14:paraId="00000040">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color w:val="222222"/>
                <w:sz w:val="16"/>
                <w:szCs w:val="16"/>
                <w:highlight w:val="white"/>
              </w:rPr>
            </w:pPr>
            <w:r w:rsidDel="00000000" w:rsidR="00000000" w:rsidRPr="00000000">
              <w:rPr>
                <w:rFonts w:ascii="Calibri" w:cs="Calibri" w:eastAsia="Calibri" w:hAnsi="Calibri"/>
                <w:color w:val="222222"/>
                <w:sz w:val="16"/>
                <w:szCs w:val="16"/>
                <w:highlight w:val="white"/>
                <w:rtl w:val="0"/>
              </w:rPr>
              <w:t xml:space="preserve">Source: Adapted from “Roman Architecture.” Ancient History Encyclopedia. </w:t>
            </w:r>
            <w:hyperlink r:id="rId18">
              <w:r w:rsidDel="00000000" w:rsidR="00000000" w:rsidRPr="00000000">
                <w:rPr>
                  <w:rFonts w:ascii="Calibri" w:cs="Calibri" w:eastAsia="Calibri" w:hAnsi="Calibri"/>
                  <w:color w:val="1155cc"/>
                  <w:sz w:val="16"/>
                  <w:szCs w:val="16"/>
                  <w:highlight w:val="white"/>
                  <w:u w:val="single"/>
                  <w:rtl w:val="0"/>
                </w:rPr>
                <w:t xml:space="preserve">http://www.ancient.eu/Roman_Architecture/</w:t>
              </w:r>
            </w:hyperlink>
            <w:r w:rsidDel="00000000" w:rsidR="00000000" w:rsidRPr="00000000">
              <w:rPr>
                <w:rFonts w:ascii="Calibri" w:cs="Calibri" w:eastAsia="Calibri" w:hAnsi="Calibri"/>
                <w:color w:val="222222"/>
                <w:sz w:val="16"/>
                <w:szCs w:val="16"/>
                <w:highlight w:val="white"/>
                <w:rtl w:val="0"/>
              </w:rPr>
              <w:t xml:space="preserve"> </w:t>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2">
            <w:pPr>
              <w:pageBreakBefore w:val="0"/>
              <w:widowControl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rPr>
            </w:pPr>
            <w:r w:rsidDel="00000000" w:rsidR="00000000" w:rsidRPr="00000000">
              <w:rPr>
                <w:rFonts w:ascii="Calibri" w:cs="Calibri" w:eastAsia="Calibri" w:hAnsi="Calibri"/>
              </w:rPr>
              <mc:AlternateContent>
                <mc:Choice Requires="wpg">
                  <w:drawing>
                    <wp:inline distB="114300" distT="114300" distL="114300" distR="114300">
                      <wp:extent cx="5995988" cy="4843286"/>
                      <wp:effectExtent b="0" l="0" r="0" t="0"/>
                      <wp:docPr id="1" name=""/>
                      <a:graphic>
                        <a:graphicData uri="http://schemas.microsoft.com/office/word/2010/wordprocessingGroup">
                          <wpg:wgp>
                            <wpg:cNvGrpSpPr/>
                            <wpg:grpSpPr>
                              <a:xfrm>
                                <a:off x="533400" y="0"/>
                                <a:ext cx="5995988" cy="4843286"/>
                                <a:chOff x="533400" y="0"/>
                                <a:chExt cx="6905625" cy="5581575"/>
                              </a:xfrm>
                            </wpg:grpSpPr>
                            <pic:pic>
                              <pic:nvPicPr>
                                <pic:cNvPr id="2" name="Shape 2"/>
                                <pic:cNvPicPr preferRelativeResize="0"/>
                              </pic:nvPicPr>
                              <pic:blipFill>
                                <a:blip r:embed="rId19">
                                  <a:alphaModFix/>
                                </a:blip>
                                <a:stretch>
                                  <a:fillRect/>
                                </a:stretch>
                              </pic:blipFill>
                              <pic:spPr>
                                <a:xfrm>
                                  <a:off x="533400" y="0"/>
                                  <a:ext cx="6905625" cy="5179226"/>
                                </a:xfrm>
                                <a:prstGeom prst="rect">
                                  <a:avLst/>
                                </a:prstGeom>
                                <a:noFill/>
                                <a:ln>
                                  <a:noFill/>
                                </a:ln>
                              </pic:spPr>
                            </pic:pic>
                            <wps:wsp>
                              <wps:cNvSpPr txBox="1"/>
                              <wps:cNvPr id="3" name="Shape 3"/>
                              <wps:spPr>
                                <a:xfrm>
                                  <a:off x="538163" y="5095875"/>
                                  <a:ext cx="6896100" cy="485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36"/>
                                        <w:vertAlign w:val="baseline"/>
                                      </w:rPr>
                                      <w:t xml:space="preserve">Pont du Gard, a </w:t>
                                    </w:r>
                                    <w:r w:rsidDel="00000000" w:rsidR="00000000" w:rsidRPr="00000000">
                                      <w:rPr>
                                        <w:rFonts w:ascii="Helvetica Neue" w:cs="Helvetica Neue" w:eastAsia="Helvetica Neue" w:hAnsi="Helvetica Neue"/>
                                        <w:b w:val="0"/>
                                        <w:i w:val="0"/>
                                        <w:smallCaps w:val="0"/>
                                        <w:strike w:val="0"/>
                                        <w:color w:val="000000"/>
                                        <w:sz w:val="36"/>
                                        <w:vertAlign w:val="baseline"/>
                                      </w:rPr>
                                      <w:t xml:space="preserve">Roman aqueduct ruin in modern-day France.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36"/>
                                        <w:vertAlign w:val="baseline"/>
                                      </w:rPr>
                                    </w:r>
                                    <w:r w:rsidDel="00000000" w:rsidR="00000000" w:rsidRPr="00000000">
                                      <w:rPr>
                                        <w:rFonts w:ascii="Helvetica Neue" w:cs="Helvetica Neue" w:eastAsia="Helvetica Neue" w:hAnsi="Helvetica Neue"/>
                                        <w:b w:val="0"/>
                                        <w:i w:val="0"/>
                                        <w:smallCaps w:val="0"/>
                                        <w:strike w:val="0"/>
                                        <w:color w:val="000000"/>
                                        <w:sz w:val="12"/>
                                        <w:vertAlign w:val="baseline"/>
                                      </w:rPr>
                                      <w:t xml:space="preserve">Source: </w:t>
                                    </w:r>
                                    <w:r w:rsidDel="00000000" w:rsidR="00000000" w:rsidRPr="00000000">
                                      <w:rPr>
                                        <w:rFonts w:ascii="Helvetica Neue" w:cs="Helvetica Neue" w:eastAsia="Helvetica Neue" w:hAnsi="Helvetica Neue"/>
                                        <w:b w:val="0"/>
                                        <w:i w:val="0"/>
                                        <w:smallCaps w:val="0"/>
                                        <w:strike w:val="0"/>
                                        <w:color w:val="000099"/>
                                        <w:sz w:val="12"/>
                                        <w:u w:val="single"/>
                                        <w:vertAlign w:val="baseline"/>
                                      </w:rPr>
                                      <w:t xml:space="preserve">https://en.wikipedia.org/wiki/File:Pont_du_Gard_Oct_2007.jpg</w:t>
                                    </w:r>
                                    <w:r w:rsidDel="00000000" w:rsidR="00000000" w:rsidRPr="00000000">
                                      <w:rPr>
                                        <w:rFonts w:ascii="Helvetica Neue" w:cs="Helvetica Neue" w:eastAsia="Helvetica Neue" w:hAnsi="Helvetica Neue"/>
                                        <w:b w:val="0"/>
                                        <w:i w:val="0"/>
                                        <w:smallCaps w:val="0"/>
                                        <w:strike w:val="0"/>
                                        <w:color w:val="000000"/>
                                        <w:sz w:val="12"/>
                                        <w:vertAlign w:val="baseline"/>
                                      </w:rPr>
                                      <w:t xml:space="preserve"> </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95988" cy="4843286"/>
                      <wp:effectExtent b="0" l="0" r="0" t="0"/>
                      <wp:docPr id="1" name="image2.png"/>
                      <a:graphic>
                        <a:graphicData uri="http://schemas.openxmlformats.org/drawingml/2006/picture">
                          <pic:pic>
                            <pic:nvPicPr>
                              <pic:cNvPr id="0" name="image2.png"/>
                              <pic:cNvPicPr preferRelativeResize="0"/>
                            </pic:nvPicPr>
                            <pic:blipFill>
                              <a:blip r:embed="rId20"/>
                              <a:srcRect/>
                              <a:stretch>
                                <a:fillRect/>
                              </a:stretch>
                            </pic:blipFill>
                            <pic:spPr>
                              <a:xfrm>
                                <a:off x="0" y="0"/>
                                <a:ext cx="5995988" cy="484328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43">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222222"/>
                <w:highlight w:val="white"/>
              </w:rPr>
            </w:pPr>
            <w:r w:rsidDel="00000000" w:rsidR="00000000" w:rsidRPr="00000000">
              <w:rPr>
                <w:rtl w:val="0"/>
              </w:rPr>
            </w:r>
          </w:p>
        </w:tc>
      </w:tr>
    </w:tbl>
    <w:p w:rsidR="00000000" w:rsidDel="00000000" w:rsidP="00000000" w:rsidRDefault="00000000" w:rsidRPr="00000000" w14:paraId="00000045">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6">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7">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8">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9">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A">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B">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C">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D">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E">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F">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tbl>
      <w:tblPr>
        <w:tblStyle w:val="Table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rHeight w:val="480" w:hRule="atLeast"/>
          <w:tblHeader w:val="0"/>
        </w:trPr>
        <w:tc>
          <w:tcPr>
            <w:gridSpan w:val="2"/>
            <w:tcBorders>
              <w:top w:color="ffffff" w:space="0" w:sz="8" w:val="single"/>
              <w:left w:color="ffffff" w:space="0" w:sz="8" w:val="single"/>
              <w:bottom w:color="ffffff" w:space="0" w:sz="8" w:val="single"/>
              <w:right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50">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Exhibit C: The Colosseum</w:t>
            </w:r>
          </w:p>
        </w:tc>
      </w:tr>
      <w:tr>
        <w:trPr>
          <w:cantSplit w:val="0"/>
          <w:trHeight w:val="48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2">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 Watch </w:t>
            </w:r>
            <w:hyperlink r:id="rId21">
              <w:r w:rsidDel="00000000" w:rsidR="00000000" w:rsidRPr="00000000">
                <w:rPr>
                  <w:rFonts w:ascii="Calibri" w:cs="Calibri" w:eastAsia="Calibri" w:hAnsi="Calibri"/>
                  <w:b w:val="1"/>
                  <w:color w:val="1155cc"/>
                  <w:u w:val="single"/>
                  <w:rtl w:val="0"/>
                </w:rPr>
                <w:t xml:space="preserve">Deconstructing the Colosseum</w:t>
              </w:r>
            </w:hyperlink>
            <w:hyperlink r:id="rId22">
              <w:r w:rsidDel="00000000" w:rsidR="00000000" w:rsidRPr="00000000">
                <w:rPr>
                  <w:rFonts w:ascii="Calibri" w:cs="Calibri" w:eastAsia="Calibri" w:hAnsi="Calibri"/>
                  <w:b w:val="1"/>
                  <w:color w:val="1155cc"/>
                  <w:rtl w:val="0"/>
                </w:rPr>
                <w:t xml:space="preserve"> </w:t>
              </w:r>
            </w:hyperlink>
            <w:r w:rsidDel="00000000" w:rsidR="00000000" w:rsidRPr="00000000">
              <w:rPr>
                <w:rFonts w:ascii="Calibri" w:cs="Calibri" w:eastAsia="Calibri" w:hAnsi="Calibri"/>
                <w:b w:val="1"/>
                <w:rtl w:val="0"/>
              </w:rPr>
              <w:t xml:space="preserve">and </w:t>
            </w:r>
            <w:hyperlink r:id="rId23">
              <w:r w:rsidDel="00000000" w:rsidR="00000000" w:rsidRPr="00000000">
                <w:rPr>
                  <w:rFonts w:ascii="Calibri" w:cs="Calibri" w:eastAsia="Calibri" w:hAnsi="Calibri"/>
                  <w:b w:val="1"/>
                  <w:color w:val="1155cc"/>
                  <w:u w:val="single"/>
                  <w:rtl w:val="0"/>
                </w:rPr>
                <w:t xml:space="preserve">Rick Steve's Europe about the Colosseum</w:t>
              </w:r>
            </w:hyperlink>
            <w:r w:rsidDel="00000000" w:rsidR="00000000" w:rsidRPr="00000000">
              <w:rPr>
                <w:rFonts w:ascii="Calibri" w:cs="Calibri" w:eastAsia="Calibri" w:hAnsi="Calibri"/>
                <w:b w:val="1"/>
                <w:rtl w:val="0"/>
              </w:rPr>
              <w:t xml:space="preserve">, read the text, and examine the image below.  </w:t>
            </w:r>
            <w:r w:rsidDel="00000000" w:rsidR="00000000" w:rsidRPr="00000000">
              <w:drawing>
                <wp:anchor allowOverlap="1" behindDoc="0" distB="0" distT="0" distL="0" distR="0" hidden="0" layoutInCell="1" locked="0" relativeHeight="0" simplePos="0">
                  <wp:simplePos x="0" y="0"/>
                  <wp:positionH relativeFrom="column">
                    <wp:posOffset>-76199</wp:posOffset>
                  </wp:positionH>
                  <wp:positionV relativeFrom="paragraph">
                    <wp:posOffset>-38099</wp:posOffset>
                  </wp:positionV>
                  <wp:extent cx="347663" cy="347663"/>
                  <wp:effectExtent b="0" l="0" r="0" t="0"/>
                  <wp:wrapSquare wrapText="bothSides" distB="0" distT="0" distL="0" distR="0"/>
                  <wp:docPr id="19"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347663" cy="347663"/>
                          </a:xfrm>
                          <a:prstGeom prst="rect"/>
                          <a:ln/>
                        </pic:spPr>
                      </pic:pic>
                    </a:graphicData>
                  </a:graphic>
                </wp:anchor>
              </w:drawing>
            </w:r>
          </w:p>
        </w:tc>
      </w:tr>
      <w:tr>
        <w:trPr>
          <w:cantSplit w:val="0"/>
          <w:trHeight w:val="48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4">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222222"/>
                <w:highlight w:val="white"/>
              </w:rPr>
            </w:pPr>
            <w:r w:rsidDel="00000000" w:rsidR="00000000" w:rsidRPr="00000000">
              <w:rPr>
                <w:rFonts w:ascii="Calibri" w:cs="Calibri" w:eastAsia="Calibri" w:hAnsi="Calibri"/>
                <w:color w:val="222222"/>
                <w:highlight w:val="white"/>
                <w:rtl w:val="0"/>
              </w:rPr>
              <w:t xml:space="preserve">Roman theatres and amphitheaters were </w:t>
            </w:r>
            <w:r w:rsidDel="00000000" w:rsidR="00000000" w:rsidRPr="00000000">
              <w:rPr>
                <w:rFonts w:ascii="Calibri" w:cs="Calibri" w:eastAsia="Calibri" w:hAnsi="Calibri"/>
                <w:b w:val="1"/>
                <w:color w:val="222222"/>
                <w:highlight w:val="white"/>
                <w:rtl w:val="0"/>
              </w:rPr>
              <w:t xml:space="preserve">inspired by the Greek versions</w:t>
            </w:r>
            <w:r w:rsidDel="00000000" w:rsidR="00000000" w:rsidRPr="00000000">
              <w:rPr>
                <w:rFonts w:ascii="Calibri" w:cs="Calibri" w:eastAsia="Calibri" w:hAnsi="Calibri"/>
                <w:color w:val="222222"/>
                <w:highlight w:val="white"/>
                <w:rtl w:val="0"/>
              </w:rPr>
              <w:t xml:space="preserve">. The Romans added a highly decorative stage building (</w:t>
            </w:r>
            <w:r w:rsidDel="00000000" w:rsidR="00000000" w:rsidRPr="00000000">
              <w:rPr>
                <w:rFonts w:ascii="Calibri" w:cs="Calibri" w:eastAsia="Calibri" w:hAnsi="Calibri"/>
                <w:i w:val="1"/>
                <w:color w:val="222222"/>
                <w:highlight w:val="white"/>
                <w:rtl w:val="0"/>
              </w:rPr>
              <w:t xml:space="preserve">scaenae frons</w:t>
            </w:r>
            <w:r w:rsidDel="00000000" w:rsidR="00000000" w:rsidRPr="00000000">
              <w:rPr>
                <w:rFonts w:ascii="Calibri" w:cs="Calibri" w:eastAsia="Calibri" w:hAnsi="Calibri"/>
                <w:color w:val="222222"/>
                <w:highlight w:val="white"/>
                <w:rtl w:val="0"/>
              </w:rPr>
              <w:t xml:space="preserve">) which incorporated different levels of columns, projections, pediments, and statues. Theatres also display the Roman passion for enclosing spaces, especially as they were often (partially or completely) roofed in wood or employed canvas awnings.</w:t>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9526</wp:posOffset>
                      </wp:positionH>
                      <wp:positionV relativeFrom="paragraph">
                        <wp:posOffset>19051</wp:posOffset>
                      </wp:positionV>
                      <wp:extent cx="4081117" cy="2576513"/>
                      <wp:effectExtent b="0" l="0" r="0" t="0"/>
                      <wp:wrapSquare wrapText="bothSides" distB="57150" distT="57150" distL="57150" distR="57150"/>
                      <wp:docPr id="3" name=""/>
                      <a:graphic>
                        <a:graphicData uri="http://schemas.microsoft.com/office/word/2010/wordprocessingGroup">
                          <wpg:wgp>
                            <wpg:cNvGrpSpPr/>
                            <wpg:grpSpPr>
                              <a:xfrm>
                                <a:off x="0" y="53594"/>
                                <a:ext cx="4081117" cy="2576513"/>
                                <a:chOff x="0" y="53594"/>
                                <a:chExt cx="9753600" cy="6080656"/>
                              </a:xfrm>
                            </wpg:grpSpPr>
                            <pic:pic>
                              <pic:nvPicPr>
                                <pic:cNvPr id="6" name="Shape 6"/>
                                <pic:cNvPicPr preferRelativeResize="0"/>
                              </pic:nvPicPr>
                              <pic:blipFill>
                                <a:blip r:embed="rId24">
                                  <a:alphaModFix/>
                                </a:blip>
                                <a:stretch>
                                  <a:fillRect/>
                                </a:stretch>
                              </pic:blipFill>
                              <pic:spPr>
                                <a:xfrm>
                                  <a:off x="0" y="53594"/>
                                  <a:ext cx="9753600" cy="5722112"/>
                                </a:xfrm>
                                <a:prstGeom prst="rect">
                                  <a:avLst/>
                                </a:prstGeom>
                                <a:noFill/>
                                <a:ln>
                                  <a:noFill/>
                                </a:ln>
                              </pic:spPr>
                            </pic:pic>
                            <wps:wsp>
                              <wps:cNvSpPr txBox="1"/>
                              <wps:cNvPr id="7" name="Shape 7"/>
                              <wps:spPr>
                                <a:xfrm>
                                  <a:off x="0" y="5657850"/>
                                  <a:ext cx="9753600" cy="476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000000"/>
                                        <w:sz w:val="48"/>
                                        <w:vertAlign w:val="baseline"/>
                                      </w:rPr>
                                      <w:t xml:space="preserve">The Colosseum, Rome.</w:t>
                                    </w:r>
                                    <w:r w:rsidDel="00000000" w:rsidR="00000000" w:rsidRPr="00000000">
                                      <w:rPr>
                                        <w:rFonts w:ascii="Helvetica Neue" w:cs="Helvetica Neue" w:eastAsia="Helvetica Neue" w:hAnsi="Helvetica Neue"/>
                                        <w:b w:val="1"/>
                                        <w:i w:val="0"/>
                                        <w:smallCaps w:val="0"/>
                                        <w:strike w:val="0"/>
                                        <w:color w:val="000000"/>
                                        <w:sz w:val="36"/>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000000"/>
                                        <w:sz w:val="36"/>
                                        <w:vertAlign w:val="baseline"/>
                                      </w:rPr>
                                    </w:r>
                                    <w:r w:rsidDel="00000000" w:rsidR="00000000" w:rsidRPr="00000000">
                                      <w:rPr>
                                        <w:rFonts w:ascii="Helvetica Neue" w:cs="Helvetica Neue" w:eastAsia="Helvetica Neue" w:hAnsi="Helvetica Neue"/>
                                        <w:b w:val="0"/>
                                        <w:i w:val="0"/>
                                        <w:smallCaps w:val="0"/>
                                        <w:strike w:val="0"/>
                                        <w:color w:val="000000"/>
                                        <w:sz w:val="12"/>
                                        <w:vertAlign w:val="baseline"/>
                                      </w:rPr>
                                      <w:t xml:space="preserve">Source: </w:t>
                                    </w:r>
                                    <w:r w:rsidDel="00000000" w:rsidR="00000000" w:rsidRPr="00000000">
                                      <w:rPr>
                                        <w:rFonts w:ascii="Helvetica Neue" w:cs="Helvetica Neue" w:eastAsia="Helvetica Neue" w:hAnsi="Helvetica Neue"/>
                                        <w:b w:val="0"/>
                                        <w:i w:val="0"/>
                                        <w:smallCaps w:val="0"/>
                                        <w:strike w:val="0"/>
                                        <w:color w:val="252525"/>
                                        <w:sz w:val="12"/>
                                        <w:shd w:fill="f9f9f9"/>
                                        <w:vertAlign w:val="baseline"/>
                                      </w:rPr>
                                      <w:t xml:space="preserve">Photo by DAVID ILIFF. License: CC-BY-SA 3.0. </w:t>
                                    </w:r>
                                    <w:r w:rsidDel="00000000" w:rsidR="00000000" w:rsidRPr="00000000">
                                      <w:rPr>
                                        <w:rFonts w:ascii="Helvetica Neue" w:cs="Helvetica Neue" w:eastAsia="Helvetica Neue" w:hAnsi="Helvetica Neue"/>
                                        <w:b w:val="0"/>
                                        <w:i w:val="0"/>
                                        <w:smallCaps w:val="0"/>
                                        <w:strike w:val="0"/>
                                        <w:color w:val="000099"/>
                                        <w:sz w:val="12"/>
                                        <w:u w:val="single"/>
                                        <w:shd w:fill="f9f9f9"/>
                                        <w:vertAlign w:val="baseline"/>
                                      </w:rPr>
                                      <w:t xml:space="preserve">https://en.wikipedia.org/wiki/File:Colosseum_in_Rome,_Italy_-_April_2007.jpg</w:t>
                                    </w:r>
                                    <w:r w:rsidDel="00000000" w:rsidR="00000000" w:rsidRPr="00000000">
                                      <w:rPr>
                                        <w:rFonts w:ascii="Helvetica Neue" w:cs="Helvetica Neue" w:eastAsia="Helvetica Neue" w:hAnsi="Helvetica Neue"/>
                                        <w:b w:val="0"/>
                                        <w:i w:val="0"/>
                                        <w:smallCaps w:val="0"/>
                                        <w:strike w:val="0"/>
                                        <w:color w:val="252525"/>
                                        <w:sz w:val="12"/>
                                        <w:shd w:fill="f9f9f9"/>
                                        <w:vertAlign w:val="baseline"/>
                                      </w:rPr>
                                      <w:t xml:space="preserve"> </w:t>
                                    </w:r>
                                  </w:p>
                                </w:txbxContent>
                              </wps:txbx>
                              <wps:bodyPr anchorCtr="0" anchor="t" bIns="91425" lIns="91425" spcFirstLastPara="1" rIns="91425" wrap="square" tIns="91425">
                                <a:noAutofit/>
                              </wps:bodyPr>
                            </wps:wsp>
                          </wpg:wgp>
                        </a:graphicData>
                      </a:graphic>
                    </wp:anchor>
                  </w:drawing>
                </mc:Choice>
                <mc:Fallback>
                  <w:drawing>
                    <wp:anchor allowOverlap="1" behindDoc="0" distB="57150" distT="57150" distL="57150" distR="57150" hidden="0" layoutInCell="1" locked="0" relativeHeight="0" simplePos="0">
                      <wp:simplePos x="0" y="0"/>
                      <wp:positionH relativeFrom="column">
                        <wp:posOffset>9526</wp:posOffset>
                      </wp:positionH>
                      <wp:positionV relativeFrom="paragraph">
                        <wp:posOffset>19051</wp:posOffset>
                      </wp:positionV>
                      <wp:extent cx="4081117" cy="2576513"/>
                      <wp:effectExtent b="0" l="0" r="0" t="0"/>
                      <wp:wrapSquare wrapText="bothSides" distB="57150" distT="57150" distL="57150" distR="57150"/>
                      <wp:docPr id="3" name="image9.png"/>
                      <a:graphic>
                        <a:graphicData uri="http://schemas.openxmlformats.org/drawingml/2006/picture">
                          <pic:pic>
                            <pic:nvPicPr>
                              <pic:cNvPr id="0" name="image9.png"/>
                              <pic:cNvPicPr preferRelativeResize="0"/>
                            </pic:nvPicPr>
                            <pic:blipFill>
                              <a:blip r:embed="rId25"/>
                              <a:srcRect/>
                              <a:stretch>
                                <a:fillRect/>
                              </a:stretch>
                            </pic:blipFill>
                            <pic:spPr>
                              <a:xfrm>
                                <a:off x="0" y="0"/>
                                <a:ext cx="4081117" cy="2576513"/>
                              </a:xfrm>
                              <a:prstGeom prst="rect"/>
                              <a:ln/>
                            </pic:spPr>
                          </pic:pic>
                        </a:graphicData>
                      </a:graphic>
                    </wp:anchor>
                  </w:drawing>
                </mc:Fallback>
              </mc:AlternateContent>
            </w:r>
          </w:p>
          <w:p w:rsidR="00000000" w:rsidDel="00000000" w:rsidP="00000000" w:rsidRDefault="00000000" w:rsidRPr="00000000" w14:paraId="00000055">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222222"/>
                <w:highlight w:val="white"/>
              </w:rPr>
            </w:pPr>
            <w:r w:rsidDel="00000000" w:rsidR="00000000" w:rsidRPr="00000000">
              <w:rPr>
                <w:rtl w:val="0"/>
              </w:rPr>
            </w:r>
          </w:p>
          <w:p w:rsidR="00000000" w:rsidDel="00000000" w:rsidP="00000000" w:rsidRDefault="00000000" w:rsidRPr="00000000" w14:paraId="00000056">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222222"/>
                <w:highlight w:val="white"/>
              </w:rPr>
            </w:pPr>
            <w:r w:rsidDel="00000000" w:rsidR="00000000" w:rsidRPr="00000000">
              <w:rPr>
                <w:rFonts w:ascii="Calibri" w:cs="Calibri" w:eastAsia="Calibri" w:hAnsi="Calibri"/>
                <w:color w:val="222222"/>
                <w:highlight w:val="white"/>
                <w:rtl w:val="0"/>
              </w:rPr>
              <w:t xml:space="preserve">The fully enclosed amphitheatre was a particular favorite of the Romans. </w:t>
            </w:r>
            <w:r w:rsidDel="00000000" w:rsidR="00000000" w:rsidRPr="00000000">
              <w:rPr>
                <w:rFonts w:ascii="Calibri" w:cs="Calibri" w:eastAsia="Calibri" w:hAnsi="Calibri"/>
                <w:b w:val="1"/>
                <w:color w:val="222222"/>
                <w:highlight w:val="white"/>
                <w:rtl w:val="0"/>
              </w:rPr>
              <w:t xml:space="preserve">The Colosseum</w:t>
            </w:r>
            <w:r w:rsidDel="00000000" w:rsidR="00000000" w:rsidRPr="00000000">
              <w:rPr>
                <w:rFonts w:ascii="Calibri" w:cs="Calibri" w:eastAsia="Calibri" w:hAnsi="Calibri"/>
                <w:color w:val="222222"/>
                <w:highlight w:val="white"/>
                <w:rtl w:val="0"/>
              </w:rPr>
              <w:t xml:space="preserve"> is the largest and most famous, and it is a typical example copied throughout the empire: a highly decorative exterior, seats set over a network of barrel vaults, and underground rooms below the arena floor to hide people, animals and props until they were needed in the spectacles. </w:t>
            </w:r>
          </w:p>
          <w:p w:rsidR="00000000" w:rsidDel="00000000" w:rsidP="00000000" w:rsidRDefault="00000000" w:rsidRPr="00000000" w14:paraId="00000057">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color w:val="222222"/>
                <w:highlight w:val="white"/>
              </w:rPr>
            </w:pPr>
            <w:r w:rsidDel="00000000" w:rsidR="00000000" w:rsidRPr="00000000">
              <w:rPr>
                <w:rFonts w:ascii="Calibri" w:cs="Calibri" w:eastAsia="Calibri" w:hAnsi="Calibri"/>
                <w:color w:val="222222"/>
                <w:sz w:val="16"/>
                <w:szCs w:val="16"/>
                <w:highlight w:val="white"/>
                <w:rtl w:val="0"/>
              </w:rPr>
              <w:t xml:space="preserve">Source: “Roman Architecture.” Ancient History Encyclopedia. </w:t>
            </w:r>
            <w:hyperlink r:id="rId26">
              <w:r w:rsidDel="00000000" w:rsidR="00000000" w:rsidRPr="00000000">
                <w:rPr>
                  <w:rFonts w:ascii="Calibri" w:cs="Calibri" w:eastAsia="Calibri" w:hAnsi="Calibri"/>
                  <w:color w:val="1155cc"/>
                  <w:sz w:val="16"/>
                  <w:szCs w:val="16"/>
                  <w:highlight w:val="white"/>
                  <w:u w:val="single"/>
                  <w:rtl w:val="0"/>
                </w:rPr>
                <w:t xml:space="preserve">http://www.ancient.eu/Roman_Architecture/</w:t>
              </w:r>
            </w:hyperlink>
            <w:r w:rsidDel="00000000" w:rsidR="00000000" w:rsidRPr="00000000">
              <w:rPr>
                <w:rFonts w:ascii="Calibri" w:cs="Calibri" w:eastAsia="Calibri" w:hAnsi="Calibri"/>
                <w:color w:val="222222"/>
                <w:sz w:val="16"/>
                <w:szCs w:val="16"/>
                <w:highlight w:val="white"/>
                <w:rtl w:val="0"/>
              </w:rPr>
              <w:t xml:space="preserve"> </w:t>
            </w:r>
            <w:r w:rsidDel="00000000" w:rsidR="00000000" w:rsidRPr="00000000">
              <w:rPr>
                <w:rtl w:val="0"/>
              </w:rPr>
            </w:r>
          </w:p>
        </w:tc>
      </w:tr>
    </w:tbl>
    <w:p w:rsidR="00000000" w:rsidDel="00000000" w:rsidP="00000000" w:rsidRDefault="00000000" w:rsidRPr="00000000" w14:paraId="00000059">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tbl>
      <w:tblPr>
        <w:tblStyle w:val="Table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rHeight w:val="480" w:hRule="atLeast"/>
          <w:tblHeader w:val="0"/>
        </w:trPr>
        <w:tc>
          <w:tcPr>
            <w:gridSpan w:val="2"/>
            <w:tcBorders>
              <w:top w:color="ffffff" w:space="0" w:sz="8" w:val="single"/>
              <w:left w:color="ffffff" w:space="0" w:sz="8" w:val="single"/>
              <w:bottom w:color="ffffff" w:space="0" w:sz="8" w:val="single"/>
              <w:right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5A">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Exhibit D: Roman Roads</w:t>
            </w:r>
          </w:p>
        </w:tc>
      </w:tr>
      <w:tr>
        <w:trPr>
          <w:cantSplit w:val="0"/>
          <w:trHeight w:val="48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C">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  Watch </w:t>
            </w:r>
            <w:hyperlink r:id="rId27">
              <w:r w:rsidDel="00000000" w:rsidR="00000000" w:rsidRPr="00000000">
                <w:rPr>
                  <w:rFonts w:ascii="Calibri" w:cs="Calibri" w:eastAsia="Calibri" w:hAnsi="Calibri"/>
                  <w:b w:val="1"/>
                  <w:color w:val="1155cc"/>
                  <w:u w:val="single"/>
                  <w:rtl w:val="0"/>
                </w:rPr>
                <w:t xml:space="preserve">Ancient Roman Superhighway</w:t>
              </w:r>
            </w:hyperlink>
            <w:r w:rsidDel="00000000" w:rsidR="00000000" w:rsidRPr="00000000">
              <w:rPr>
                <w:rFonts w:ascii="Calibri" w:cs="Calibri" w:eastAsia="Calibri" w:hAnsi="Calibri"/>
                <w:b w:val="1"/>
                <w:rtl w:val="0"/>
              </w:rPr>
              <w:t xml:space="preserve"> and an excerpt of </w:t>
            </w:r>
            <w:hyperlink r:id="rId28">
              <w:r w:rsidDel="00000000" w:rsidR="00000000" w:rsidRPr="00000000">
                <w:rPr>
                  <w:rFonts w:ascii="Calibri" w:cs="Calibri" w:eastAsia="Calibri" w:hAnsi="Calibri"/>
                  <w:b w:val="1"/>
                  <w:color w:val="1155cc"/>
                  <w:u w:val="single"/>
                  <w:rtl w:val="0"/>
                </w:rPr>
                <w:t xml:space="preserve">Mankind: The Story of All of Us about Roman roads</w:t>
              </w:r>
            </w:hyperlink>
            <w:r w:rsidDel="00000000" w:rsidR="00000000" w:rsidRPr="00000000">
              <w:rPr>
                <w:rFonts w:ascii="Calibri" w:cs="Calibri" w:eastAsia="Calibri" w:hAnsi="Calibri"/>
                <w:b w:val="1"/>
                <w:rtl w:val="0"/>
              </w:rPr>
              <w:t xml:space="preserve"> and examine the images below.   </w:t>
            </w:r>
            <w:r w:rsidDel="00000000" w:rsidR="00000000" w:rsidRPr="00000000">
              <w:drawing>
                <wp:anchor allowOverlap="1" behindDoc="0" distB="0" distT="0" distL="0" distR="0" hidden="0" layoutInCell="1" locked="0" relativeHeight="0" simplePos="0">
                  <wp:simplePos x="0" y="0"/>
                  <wp:positionH relativeFrom="column">
                    <wp:posOffset>-76199</wp:posOffset>
                  </wp:positionH>
                  <wp:positionV relativeFrom="paragraph">
                    <wp:posOffset>-38099</wp:posOffset>
                  </wp:positionV>
                  <wp:extent cx="347663" cy="347663"/>
                  <wp:effectExtent b="0" l="0" r="0" t="0"/>
                  <wp:wrapSquare wrapText="bothSides" distB="0" distT="0" distL="0" distR="0"/>
                  <wp:docPr id="10"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347663" cy="347663"/>
                          </a:xfrm>
                          <a:prstGeom prst="rect"/>
                          <a:ln/>
                        </pic:spPr>
                      </pic:pic>
                    </a:graphicData>
                  </a:graphic>
                </wp:anchor>
              </w:drawing>
            </w:r>
          </w:p>
        </w:tc>
      </w:tr>
      <w:tr>
        <w:trPr>
          <w:cantSplit w:val="0"/>
          <w:trHeight w:val="476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E">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286125" cy="2667000"/>
                  <wp:effectExtent b="0" l="0" r="0" t="0"/>
                  <wp:docPr id="8" name="image3.png"/>
                  <a:graphic>
                    <a:graphicData uri="http://schemas.openxmlformats.org/drawingml/2006/picture">
                      <pic:pic>
                        <pic:nvPicPr>
                          <pic:cNvPr id="0" name="image3.png"/>
                          <pic:cNvPicPr preferRelativeResize="0"/>
                        </pic:nvPicPr>
                        <pic:blipFill>
                          <a:blip r:embed="rId29"/>
                          <a:srcRect b="39262" l="0" r="0" t="0"/>
                          <a:stretch>
                            <a:fillRect/>
                          </a:stretch>
                        </pic:blipFill>
                        <pic:spPr>
                          <a:xfrm>
                            <a:off x="0" y="0"/>
                            <a:ext cx="3286125"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 street in Pompeii. </w:t>
            </w:r>
          </w:p>
          <w:p w:rsidR="00000000" w:rsidDel="00000000" w:rsidP="00000000" w:rsidRDefault="00000000" w:rsidRPr="00000000" w14:paraId="00000060">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sz w:val="12"/>
                <w:szCs w:val="12"/>
              </w:rPr>
            </w:pPr>
            <w:r w:rsidDel="00000000" w:rsidR="00000000" w:rsidRPr="00000000">
              <w:rPr>
                <w:rFonts w:ascii="Calibri" w:cs="Calibri" w:eastAsia="Calibri" w:hAnsi="Calibri"/>
                <w:sz w:val="12"/>
                <w:szCs w:val="12"/>
                <w:rtl w:val="0"/>
              </w:rPr>
              <w:t xml:space="preserve">Source: </w:t>
            </w:r>
            <w:hyperlink r:id="rId30">
              <w:r w:rsidDel="00000000" w:rsidR="00000000" w:rsidRPr="00000000">
                <w:rPr>
                  <w:rFonts w:ascii="Calibri" w:cs="Calibri" w:eastAsia="Calibri" w:hAnsi="Calibri"/>
                  <w:color w:val="1155cc"/>
                  <w:sz w:val="12"/>
                  <w:szCs w:val="12"/>
                  <w:u w:val="single"/>
                  <w:rtl w:val="0"/>
                </w:rPr>
                <w:t xml:space="preserve">https://commons.wikimedia.org/wiki/File:PompeiiStreet.jpg</w:t>
              </w:r>
            </w:hyperlink>
            <w:r w:rsidDel="00000000" w:rsidR="00000000" w:rsidRPr="00000000">
              <w:rPr>
                <w:rFonts w:ascii="Calibri" w:cs="Calibri" w:eastAsia="Calibri" w:hAnsi="Calibri"/>
                <w:sz w:val="12"/>
                <w:szCs w:val="12"/>
                <w:rtl w:val="0"/>
              </w:rPr>
              <w:t xml:space="preserve"> </w:t>
            </w:r>
          </w:p>
          <w:p w:rsidR="00000000" w:rsidDel="00000000" w:rsidP="00000000" w:rsidRDefault="00000000" w:rsidRPr="00000000" w14:paraId="00000061">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2">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Pr>
              <w:drawing>
                <wp:inline distB="114300" distT="114300" distL="114300" distR="114300">
                  <wp:extent cx="3286125" cy="2603500"/>
                  <wp:effectExtent b="0" l="0" r="0" t="0"/>
                  <wp:docPr id="17"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3286125"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Map of major Roman roads in modern-day Spain and Portugal.</w:t>
            </w:r>
          </w:p>
          <w:p w:rsidR="00000000" w:rsidDel="00000000" w:rsidP="00000000" w:rsidRDefault="00000000" w:rsidRPr="00000000" w14:paraId="00000064">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sz w:val="12"/>
                <w:szCs w:val="12"/>
              </w:rPr>
            </w:pPr>
            <w:r w:rsidDel="00000000" w:rsidR="00000000" w:rsidRPr="00000000">
              <w:rPr>
                <w:rFonts w:ascii="Calibri" w:cs="Calibri" w:eastAsia="Calibri" w:hAnsi="Calibri"/>
                <w:sz w:val="12"/>
                <w:szCs w:val="12"/>
                <w:rtl w:val="0"/>
              </w:rPr>
              <w:t xml:space="preserve">Source: </w:t>
            </w:r>
            <w:hyperlink r:id="rId32">
              <w:r w:rsidDel="00000000" w:rsidR="00000000" w:rsidRPr="00000000">
                <w:rPr>
                  <w:rFonts w:ascii="Calibri" w:cs="Calibri" w:eastAsia="Calibri" w:hAnsi="Calibri"/>
                  <w:color w:val="1155cc"/>
                  <w:sz w:val="12"/>
                  <w:szCs w:val="12"/>
                  <w:u w:val="single"/>
                  <w:rtl w:val="0"/>
                </w:rPr>
                <w:t xml:space="preserve">https://commons.wikimedia.org/wiki/File:Hispania_roads.svg</w:t>
              </w:r>
            </w:hyperlink>
            <w:r w:rsidDel="00000000" w:rsidR="00000000" w:rsidRPr="00000000">
              <w:rPr>
                <w:rFonts w:ascii="Calibri" w:cs="Calibri" w:eastAsia="Calibri" w:hAnsi="Calibri"/>
                <w:sz w:val="12"/>
                <w:szCs w:val="12"/>
                <w:rtl w:val="0"/>
              </w:rPr>
              <w:t xml:space="preserve"> </w:t>
            </w:r>
          </w:p>
        </w:tc>
      </w:tr>
    </w:tbl>
    <w:p w:rsidR="00000000" w:rsidDel="00000000" w:rsidP="00000000" w:rsidRDefault="00000000" w:rsidRPr="00000000" w14:paraId="00000065">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66">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67">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12"/>
          <w:szCs w:val="12"/>
        </w:rPr>
      </w:pPr>
      <w:r w:rsidDel="00000000" w:rsidR="00000000" w:rsidRPr="00000000">
        <w:rPr>
          <w:rtl w:val="0"/>
        </w:rPr>
      </w:r>
    </w:p>
    <w:tbl>
      <w:tblPr>
        <w:tblStyle w:val="Table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rHeight w:val="480" w:hRule="atLeast"/>
          <w:tblHeader w:val="0"/>
        </w:trPr>
        <w:tc>
          <w:tcPr>
            <w:gridSpan w:val="2"/>
            <w:tcBorders>
              <w:top w:color="ffffff" w:space="0" w:sz="8" w:val="single"/>
              <w:left w:color="ffffff" w:space="0" w:sz="8" w:val="single"/>
              <w:bottom w:color="ffffff" w:space="0" w:sz="8" w:val="single"/>
              <w:right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68">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Exhibit E: Roman Sculpture </w:t>
            </w:r>
          </w:p>
        </w:tc>
      </w:tr>
      <w:tr>
        <w:trPr>
          <w:cantSplit w:val="0"/>
          <w:trHeight w:val="48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A">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222222"/>
                <w:highlight w:val="white"/>
              </w:rPr>
            </w:pPr>
            <w:r w:rsidDel="00000000" w:rsidR="00000000" w:rsidRPr="00000000">
              <w:rPr>
                <w:rFonts w:ascii="Calibri" w:cs="Calibri" w:eastAsia="Calibri" w:hAnsi="Calibri"/>
                <w:highlight w:val="white"/>
                <w:rtl w:val="0"/>
              </w:rPr>
              <w:t xml:space="preserve">Roman sculpture</w:t>
            </w:r>
            <w:r w:rsidDel="00000000" w:rsidR="00000000" w:rsidRPr="00000000">
              <w:rPr>
                <w:rFonts w:ascii="Calibri" w:cs="Calibri" w:eastAsia="Calibri" w:hAnsi="Calibri"/>
                <w:color w:val="222222"/>
                <w:highlight w:val="white"/>
                <w:rtl w:val="0"/>
              </w:rPr>
              <w:t xml:space="preserve">, with artists from across a huge empire and changing public tastes over centuries, is above all else, remarkable for its sheer variety and eclectic mix. The art form blended the idealised perfection of earlier </w:t>
            </w:r>
            <w:r w:rsidDel="00000000" w:rsidR="00000000" w:rsidRPr="00000000">
              <w:rPr>
                <w:rFonts w:ascii="Calibri" w:cs="Calibri" w:eastAsia="Calibri" w:hAnsi="Calibri"/>
                <w:b w:val="1"/>
                <w:color w:val="222222"/>
                <w:highlight w:val="white"/>
                <w:rtl w:val="0"/>
              </w:rPr>
              <w:t xml:space="preserve">Classical Greek</w:t>
            </w:r>
            <w:r w:rsidDel="00000000" w:rsidR="00000000" w:rsidRPr="00000000">
              <w:rPr>
                <w:rFonts w:ascii="Calibri" w:cs="Calibri" w:eastAsia="Calibri" w:hAnsi="Calibri"/>
                <w:color w:val="222222"/>
                <w:highlight w:val="white"/>
                <w:rtl w:val="0"/>
              </w:rPr>
              <w:t xml:space="preserve"> sculpture with a greater aspiration for </w:t>
            </w:r>
            <w:r w:rsidDel="00000000" w:rsidR="00000000" w:rsidRPr="00000000">
              <w:rPr>
                <w:rFonts w:ascii="Calibri" w:cs="Calibri" w:eastAsia="Calibri" w:hAnsi="Calibri"/>
                <w:b w:val="1"/>
                <w:color w:val="222222"/>
                <w:highlight w:val="white"/>
                <w:rtl w:val="0"/>
              </w:rPr>
              <w:t xml:space="preserve">realism</w:t>
            </w:r>
            <w:r w:rsidDel="00000000" w:rsidR="00000000" w:rsidRPr="00000000">
              <w:rPr>
                <w:rFonts w:ascii="Calibri" w:cs="Calibri" w:eastAsia="Calibri" w:hAnsi="Calibri"/>
                <w:color w:val="222222"/>
                <w:highlight w:val="white"/>
                <w:rtl w:val="0"/>
              </w:rPr>
              <w:t xml:space="preserve"> and absorbed artistic </w:t>
            </w:r>
            <w:r w:rsidDel="00000000" w:rsidR="00000000" w:rsidRPr="00000000">
              <w:rPr>
                <w:rFonts w:ascii="Calibri" w:cs="Calibri" w:eastAsia="Calibri" w:hAnsi="Calibri"/>
                <w:b w:val="1"/>
                <w:color w:val="222222"/>
                <w:highlight w:val="white"/>
                <w:rtl w:val="0"/>
              </w:rPr>
              <w:t xml:space="preserve">preferences and styles from the East</w:t>
            </w:r>
            <w:r w:rsidDel="00000000" w:rsidR="00000000" w:rsidRPr="00000000">
              <w:rPr>
                <w:rFonts w:ascii="Calibri" w:cs="Calibri" w:eastAsia="Calibri" w:hAnsi="Calibri"/>
                <w:color w:val="222222"/>
                <w:highlight w:val="white"/>
                <w:rtl w:val="0"/>
              </w:rPr>
              <w:t xml:space="preserve"> to create images in stone and bronze which rank among the finest works from antiquity [the Classical Era]. Aside from their own unique contribution, Roman sculptors have also, with their popular copies of earlier Greek masterpieces, preserved invaluable works for the future which would have otherwise been completely lost to world art.</w:t>
            </w:r>
          </w:p>
          <w:p w:rsidR="00000000" w:rsidDel="00000000" w:rsidP="00000000" w:rsidRDefault="00000000" w:rsidRPr="00000000" w14:paraId="0000006B">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color w:val="222222"/>
                <w:sz w:val="16"/>
                <w:szCs w:val="16"/>
                <w:highlight w:val="white"/>
              </w:rPr>
            </w:pPr>
            <w:r w:rsidDel="00000000" w:rsidR="00000000" w:rsidRPr="00000000">
              <w:rPr>
                <w:rFonts w:ascii="Calibri" w:cs="Calibri" w:eastAsia="Calibri" w:hAnsi="Calibri"/>
                <w:color w:val="222222"/>
                <w:sz w:val="16"/>
                <w:szCs w:val="16"/>
                <w:highlight w:val="white"/>
                <w:rtl w:val="0"/>
              </w:rPr>
              <w:t xml:space="preserve">Source: “Roman Sculpture.” Ancient History Encyclopedia. </w:t>
            </w:r>
            <w:hyperlink r:id="rId33">
              <w:r w:rsidDel="00000000" w:rsidR="00000000" w:rsidRPr="00000000">
                <w:rPr>
                  <w:rFonts w:ascii="Calibri" w:cs="Calibri" w:eastAsia="Calibri" w:hAnsi="Calibri"/>
                  <w:color w:val="1155cc"/>
                  <w:sz w:val="16"/>
                  <w:szCs w:val="16"/>
                  <w:highlight w:val="white"/>
                  <w:u w:val="single"/>
                  <w:rtl w:val="0"/>
                </w:rPr>
                <w:t xml:space="preserve">http://www.ancient.eu/Roman_Sculpture/</w:t>
              </w:r>
            </w:hyperlink>
            <w:r w:rsidDel="00000000" w:rsidR="00000000" w:rsidRPr="00000000">
              <w:rPr>
                <w:rFonts w:ascii="Calibri" w:cs="Calibri" w:eastAsia="Calibri" w:hAnsi="Calibri"/>
                <w:color w:val="222222"/>
                <w:sz w:val="16"/>
                <w:szCs w:val="16"/>
                <w:highlight w:val="white"/>
                <w:rtl w:val="0"/>
              </w:rPr>
              <w:t xml:space="preserve"> </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D">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286125" cy="2679700"/>
                  <wp:effectExtent b="0" l="0" r="0" t="0"/>
                  <wp:docPr id="20" name="image14.png"/>
                  <a:graphic>
                    <a:graphicData uri="http://schemas.openxmlformats.org/drawingml/2006/picture">
                      <pic:pic>
                        <pic:nvPicPr>
                          <pic:cNvPr id="0" name="image14.png"/>
                          <pic:cNvPicPr preferRelativeResize="0"/>
                        </pic:nvPicPr>
                        <pic:blipFill>
                          <a:blip r:embed="rId34"/>
                          <a:srcRect b="0" l="0" r="0" t="0"/>
                          <a:stretch>
                            <a:fillRect/>
                          </a:stretch>
                        </pic:blipFill>
                        <pic:spPr>
                          <a:xfrm>
                            <a:off x="0" y="0"/>
                            <a:ext cx="3286125"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Fonts w:ascii="Calibri" w:cs="Calibri" w:eastAsia="Calibri" w:hAnsi="Calibri"/>
                <w:color w:val="252525"/>
                <w:rtl w:val="0"/>
              </w:rPr>
              <w:t xml:space="preserve">The </w:t>
            </w:r>
            <w:r w:rsidDel="00000000" w:rsidR="00000000" w:rsidRPr="00000000">
              <w:rPr>
                <w:rFonts w:ascii="Calibri" w:cs="Calibri" w:eastAsia="Calibri" w:hAnsi="Calibri"/>
                <w:i w:val="1"/>
                <w:color w:val="252525"/>
                <w:rtl w:val="0"/>
              </w:rPr>
              <w:t xml:space="preserve">Dying Gaul</w:t>
            </w:r>
            <w:r w:rsidDel="00000000" w:rsidR="00000000" w:rsidRPr="00000000">
              <w:rPr>
                <w:rFonts w:ascii="Calibri" w:cs="Calibri" w:eastAsia="Calibri" w:hAnsi="Calibri"/>
                <w:color w:val="252525"/>
                <w:rtl w:val="0"/>
              </w:rPr>
              <w:t xml:space="preserve">, sculpted from marble,</w:t>
            </w:r>
            <w:r w:rsidDel="00000000" w:rsidR="00000000" w:rsidRPr="00000000">
              <w:rPr>
                <w:rFonts w:ascii="Calibri" w:cs="Calibri" w:eastAsia="Calibri" w:hAnsi="Calibri"/>
                <w:color w:val="252525"/>
                <w:rtl w:val="0"/>
              </w:rPr>
              <w:t xml:space="preserve"> is one of the best-known and most important works from Rome. The image above is a replica of one of the sculptures created to commemorate the victories over the Galatians in the 3rd and 2nd centuries BCE. </w:t>
            </w:r>
            <w:r w:rsidDel="00000000" w:rsidR="00000000" w:rsidRPr="00000000">
              <w:rPr>
                <w:rtl w:val="0"/>
              </w:rPr>
            </w:r>
          </w:p>
          <w:p w:rsidR="00000000" w:rsidDel="00000000" w:rsidP="00000000" w:rsidRDefault="00000000" w:rsidRPr="00000000" w14:paraId="0000006F">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sz w:val="12"/>
                <w:szCs w:val="12"/>
              </w:rPr>
            </w:pPr>
            <w:r w:rsidDel="00000000" w:rsidR="00000000" w:rsidRPr="00000000">
              <w:rPr>
                <w:rFonts w:ascii="Calibri" w:cs="Calibri" w:eastAsia="Calibri" w:hAnsi="Calibri"/>
                <w:sz w:val="12"/>
                <w:szCs w:val="12"/>
                <w:rtl w:val="0"/>
              </w:rPr>
              <w:t xml:space="preserve">Source: </w:t>
            </w:r>
            <w:hyperlink r:id="rId35">
              <w:r w:rsidDel="00000000" w:rsidR="00000000" w:rsidRPr="00000000">
                <w:rPr>
                  <w:rFonts w:ascii="Calibri" w:cs="Calibri" w:eastAsia="Calibri" w:hAnsi="Calibri"/>
                  <w:color w:val="1155cc"/>
                  <w:sz w:val="12"/>
                  <w:szCs w:val="12"/>
                  <w:u w:val="single"/>
                  <w:rtl w:val="0"/>
                </w:rPr>
                <w:t xml:space="preserve">https://commons.wikimedia.org/wiki/File:Dying_gaul.jpg</w:t>
              </w:r>
            </w:hyperlink>
            <w:r w:rsidDel="00000000" w:rsidR="00000000" w:rsidRPr="00000000">
              <w:rPr>
                <w:rFonts w:ascii="Calibri" w:cs="Calibri" w:eastAsia="Calibri" w:hAnsi="Calibri"/>
                <w:sz w:val="12"/>
                <w:szCs w:val="12"/>
                <w:rtl w:val="0"/>
              </w:rPr>
              <w:t xml:space="preserve"> </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0">
            <w:pPr>
              <w:pageBreakBefore w:val="0"/>
              <w:widowControl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Pr>
              <w:drawing>
                <wp:inline distB="114300" distT="114300" distL="114300" distR="114300">
                  <wp:extent cx="2495550" cy="3200814"/>
                  <wp:effectExtent b="0" l="0" r="0" t="0"/>
                  <wp:docPr id="11" name="image12.png"/>
                  <a:graphic>
                    <a:graphicData uri="http://schemas.openxmlformats.org/drawingml/2006/picture">
                      <pic:pic>
                        <pic:nvPicPr>
                          <pic:cNvPr id="0" name="image12.png"/>
                          <pic:cNvPicPr preferRelativeResize="0"/>
                        </pic:nvPicPr>
                        <pic:blipFill>
                          <a:blip r:embed="rId36"/>
                          <a:srcRect b="-2564" l="0" r="0" t="3567"/>
                          <a:stretch>
                            <a:fillRect/>
                          </a:stretch>
                        </pic:blipFill>
                        <pic:spPr>
                          <a:xfrm>
                            <a:off x="0" y="0"/>
                            <a:ext cx="2495550" cy="3200814"/>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pageBreakBefore w:val="0"/>
              <w:widowControl w:val="0"/>
              <w:pBdr>
                <w:top w:space="0" w:sz="0" w:val="nil"/>
                <w:left w:space="0" w:sz="0" w:val="nil"/>
                <w:bottom w:space="0" w:sz="0" w:val="nil"/>
                <w:right w:space="0" w:sz="0" w:val="nil"/>
                <w:between w:space="0" w:sz="0" w:val="nil"/>
              </w:pBdr>
              <w:shd w:fill="auto" w:val="clear"/>
              <w:spacing w:after="0" w:before="0" w:line="244.36309090909091" w:lineRule="auto"/>
              <w:rPr>
                <w:rFonts w:ascii="Calibri" w:cs="Calibri" w:eastAsia="Calibri" w:hAnsi="Calibri"/>
                <w:color w:val="252525"/>
                <w:highlight w:val="white"/>
              </w:rPr>
            </w:pPr>
            <w:r w:rsidDel="00000000" w:rsidR="00000000" w:rsidRPr="00000000">
              <w:rPr>
                <w:rFonts w:ascii="Calibri" w:cs="Calibri" w:eastAsia="Calibri" w:hAnsi="Calibri"/>
                <w:color w:val="252525"/>
                <w:highlight w:val="white"/>
                <w:rtl w:val="0"/>
              </w:rPr>
              <w:t xml:space="preserve">Bronze statue of Roman Emperor, Marcus Aurelius, erected ca. 175 CE. </w:t>
            </w:r>
          </w:p>
          <w:p w:rsidR="00000000" w:rsidDel="00000000" w:rsidP="00000000" w:rsidRDefault="00000000" w:rsidRPr="00000000" w14:paraId="00000072">
            <w:pPr>
              <w:pageBreakBefore w:val="0"/>
              <w:widowControl w:val="0"/>
              <w:pBdr>
                <w:top w:space="0" w:sz="0" w:val="nil"/>
                <w:left w:space="0" w:sz="0" w:val="nil"/>
                <w:bottom w:space="0" w:sz="0" w:val="nil"/>
                <w:right w:space="0" w:sz="0" w:val="nil"/>
                <w:between w:space="0" w:sz="0" w:val="nil"/>
              </w:pBdr>
              <w:shd w:fill="auto" w:val="clear"/>
              <w:spacing w:after="0" w:before="0" w:line="244.36309090909091" w:lineRule="auto"/>
              <w:rPr>
                <w:rFonts w:ascii="Calibri" w:cs="Calibri" w:eastAsia="Calibri" w:hAnsi="Calibri"/>
                <w:b w:val="1"/>
                <w:sz w:val="28"/>
                <w:szCs w:val="28"/>
              </w:rPr>
            </w:pPr>
            <w:r w:rsidDel="00000000" w:rsidR="00000000" w:rsidRPr="00000000">
              <w:rPr>
                <w:rFonts w:ascii="Calibri" w:cs="Calibri" w:eastAsia="Calibri" w:hAnsi="Calibri"/>
                <w:color w:val="252525"/>
                <w:sz w:val="12"/>
                <w:szCs w:val="12"/>
                <w:highlight w:val="white"/>
                <w:rtl w:val="0"/>
              </w:rPr>
              <w:t xml:space="preserve">Source: </w:t>
            </w:r>
            <w:hyperlink r:id="rId37">
              <w:r w:rsidDel="00000000" w:rsidR="00000000" w:rsidRPr="00000000">
                <w:rPr>
                  <w:rFonts w:ascii="Calibri" w:cs="Calibri" w:eastAsia="Calibri" w:hAnsi="Calibri"/>
                  <w:color w:val="1155cc"/>
                  <w:sz w:val="12"/>
                  <w:szCs w:val="12"/>
                  <w:highlight w:val="white"/>
                  <w:u w:val="single"/>
                  <w:rtl w:val="0"/>
                </w:rPr>
                <w:t xml:space="preserve">https://commons.wikimedia.org/wiki/File:Statua_Marco_Aurelio_Musei_Capitolini_Fronte2.JPG</w:t>
              </w:r>
            </w:hyperlink>
            <w:r w:rsidDel="00000000" w:rsidR="00000000" w:rsidRPr="00000000">
              <w:rPr>
                <w:rFonts w:ascii="Calibri" w:cs="Calibri" w:eastAsia="Calibri" w:hAnsi="Calibri"/>
                <w:color w:val="252525"/>
                <w:sz w:val="12"/>
                <w:szCs w:val="12"/>
                <w:highlight w:val="white"/>
                <w:rtl w:val="0"/>
              </w:rPr>
              <w:t xml:space="preserve"> </w:t>
            </w:r>
            <w:r w:rsidDel="00000000" w:rsidR="00000000" w:rsidRPr="00000000">
              <w:rPr>
                <w:rtl w:val="0"/>
              </w:rPr>
            </w:r>
          </w:p>
        </w:tc>
      </w:tr>
    </w:tbl>
    <w:p w:rsidR="00000000" w:rsidDel="00000000" w:rsidP="00000000" w:rsidRDefault="00000000" w:rsidRPr="00000000" w14:paraId="00000073">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74">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5">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6">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7">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8">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9">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A">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B">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C">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D">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E">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F">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80">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81">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82">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83">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84">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85">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tl w:val="0"/>
        </w:rPr>
      </w:r>
    </w:p>
    <w:tbl>
      <w:tblPr>
        <w:tblStyle w:val="Table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rHeight w:val="480" w:hRule="atLeast"/>
          <w:tblHeader w:val="0"/>
        </w:trPr>
        <w:tc>
          <w:tcPr>
            <w:gridSpan w:val="2"/>
            <w:tcBorders>
              <w:top w:color="ffffff" w:space="0" w:sz="8" w:val="single"/>
              <w:left w:color="ffffff" w:space="0" w:sz="8" w:val="single"/>
              <w:bottom w:color="ffffff" w:space="0" w:sz="8" w:val="single"/>
              <w:right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86">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Exhibit F: Roman Mosaics</w:t>
            </w:r>
          </w:p>
        </w:tc>
      </w:tr>
      <w:tr>
        <w:trPr>
          <w:cantSplit w:val="0"/>
          <w:trHeight w:val="48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8">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222222"/>
                <w:sz w:val="20"/>
                <w:szCs w:val="20"/>
              </w:rPr>
            </w:pPr>
            <w:r w:rsidDel="00000000" w:rsidR="00000000" w:rsidRPr="00000000">
              <w:rPr>
                <w:rFonts w:ascii="Calibri" w:cs="Calibri" w:eastAsia="Calibri" w:hAnsi="Calibri"/>
                <w:b w:val="1"/>
                <w:sz w:val="20"/>
                <w:szCs w:val="20"/>
                <w:rtl w:val="0"/>
              </w:rPr>
              <w:t xml:space="preserve">Mosaic</w:t>
            </w:r>
            <w:r w:rsidDel="00000000" w:rsidR="00000000" w:rsidRPr="00000000">
              <w:rPr>
                <w:rFonts w:ascii="Calibri" w:cs="Calibri" w:eastAsia="Calibri" w:hAnsi="Calibri"/>
                <w:color w:val="222222"/>
                <w:sz w:val="20"/>
                <w:szCs w:val="20"/>
                <w:rtl w:val="0"/>
              </w:rPr>
              <w:t xml:space="preserve"> is the art of creating images with an assemblage of small pieces of colored glass, stone, or other materials. </w:t>
            </w:r>
          </w:p>
          <w:p w:rsidR="00000000" w:rsidDel="00000000" w:rsidP="00000000" w:rsidRDefault="00000000" w:rsidRPr="00000000" w14:paraId="00000089">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222222"/>
                <w:sz w:val="12"/>
                <w:szCs w:val="12"/>
              </w:rPr>
            </w:pPr>
            <w:r w:rsidDel="00000000" w:rsidR="00000000" w:rsidRPr="00000000">
              <w:rPr>
                <w:rtl w:val="0"/>
              </w:rPr>
            </w:r>
          </w:p>
          <w:p w:rsidR="00000000" w:rsidDel="00000000" w:rsidP="00000000" w:rsidRDefault="00000000" w:rsidRPr="00000000" w14:paraId="0000008A">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sz w:val="20"/>
                <w:szCs w:val="20"/>
                <w:highlight w:val="white"/>
              </w:rPr>
            </w:pPr>
            <w:r w:rsidDel="00000000" w:rsidR="00000000" w:rsidRPr="00000000">
              <w:rPr>
                <w:rFonts w:ascii="Calibri" w:cs="Calibri" w:eastAsia="Calibri" w:hAnsi="Calibri"/>
                <w:color w:val="222222"/>
                <w:sz w:val="20"/>
                <w:szCs w:val="20"/>
                <w:rtl w:val="0"/>
              </w:rPr>
              <w:t xml:space="preserve">Mosaics have been found in </w:t>
            </w:r>
            <w:r w:rsidDel="00000000" w:rsidR="00000000" w:rsidRPr="00000000">
              <w:rPr>
                <w:rFonts w:ascii="Calibri" w:cs="Calibri" w:eastAsia="Calibri" w:hAnsi="Calibri"/>
                <w:b w:val="1"/>
                <w:color w:val="222222"/>
                <w:sz w:val="20"/>
                <w:szCs w:val="20"/>
                <w:rtl w:val="0"/>
              </w:rPr>
              <w:t xml:space="preserve">Roman</w:t>
            </w:r>
            <w:r w:rsidDel="00000000" w:rsidR="00000000" w:rsidRPr="00000000">
              <w:rPr>
                <w:rFonts w:ascii="Calibri" w:cs="Calibri" w:eastAsia="Calibri" w:hAnsi="Calibri"/>
                <w:color w:val="222222"/>
                <w:sz w:val="20"/>
                <w:szCs w:val="20"/>
                <w:rtl w:val="0"/>
              </w:rPr>
              <w:t xml:space="preserve"> dwellings from </w:t>
            </w:r>
            <w:r w:rsidDel="00000000" w:rsidR="00000000" w:rsidRPr="00000000">
              <w:rPr>
                <w:rFonts w:ascii="Calibri" w:cs="Calibri" w:eastAsia="Calibri" w:hAnsi="Calibri"/>
                <w:b w:val="1"/>
                <w:color w:val="222222"/>
                <w:sz w:val="20"/>
                <w:szCs w:val="20"/>
                <w:rtl w:val="0"/>
              </w:rPr>
              <w:t xml:space="preserve">Britain</w:t>
            </w:r>
            <w:r w:rsidDel="00000000" w:rsidR="00000000" w:rsidRPr="00000000">
              <w:rPr>
                <w:rFonts w:ascii="Calibri" w:cs="Calibri" w:eastAsia="Calibri" w:hAnsi="Calibri"/>
                <w:color w:val="222222"/>
                <w:sz w:val="20"/>
                <w:szCs w:val="20"/>
                <w:rtl w:val="0"/>
              </w:rPr>
              <w:t xml:space="preserve"> to Dura-Europos. Splendid mosaic floors are found in Roman villas across north </w:t>
            </w:r>
            <w:r w:rsidDel="00000000" w:rsidR="00000000" w:rsidRPr="00000000">
              <w:rPr>
                <w:rFonts w:ascii="Calibri" w:cs="Calibri" w:eastAsia="Calibri" w:hAnsi="Calibri"/>
                <w:b w:val="1"/>
                <w:color w:val="222222"/>
                <w:sz w:val="20"/>
                <w:szCs w:val="20"/>
                <w:rtl w:val="0"/>
              </w:rPr>
              <w:t xml:space="preserve">Africa</w:t>
            </w:r>
            <w:r w:rsidDel="00000000" w:rsidR="00000000" w:rsidRPr="00000000">
              <w:rPr>
                <w:rFonts w:ascii="Calibri" w:cs="Calibri" w:eastAsia="Calibri" w:hAnsi="Calibri"/>
                <w:color w:val="222222"/>
                <w:sz w:val="20"/>
                <w:szCs w:val="20"/>
                <w:rtl w:val="0"/>
              </w:rPr>
              <w:t xml:space="preserve">, in places such as </w:t>
            </w:r>
            <w:r w:rsidDel="00000000" w:rsidR="00000000" w:rsidRPr="00000000">
              <w:rPr>
                <w:rFonts w:ascii="Calibri" w:cs="Calibri" w:eastAsia="Calibri" w:hAnsi="Calibri"/>
                <w:b w:val="1"/>
                <w:color w:val="222222"/>
                <w:sz w:val="20"/>
                <w:szCs w:val="20"/>
                <w:rtl w:val="0"/>
              </w:rPr>
              <w:t xml:space="preserve">Carthage</w:t>
            </w:r>
            <w:r w:rsidDel="00000000" w:rsidR="00000000" w:rsidRPr="00000000">
              <w:rPr>
                <w:rFonts w:ascii="Calibri" w:cs="Calibri" w:eastAsia="Calibri" w:hAnsi="Calibri"/>
                <w:color w:val="222222"/>
                <w:sz w:val="20"/>
                <w:szCs w:val="20"/>
                <w:rtl w:val="0"/>
              </w:rPr>
              <w:t xml:space="preserve">, and can still be seen in the extensive collection in Bardo Museum in Tunis, Tunisia. The most famous mosaics of the Roman world were created in Africa and in </w:t>
            </w:r>
            <w:r w:rsidDel="00000000" w:rsidR="00000000" w:rsidRPr="00000000">
              <w:rPr>
                <w:rFonts w:ascii="Calibri" w:cs="Calibri" w:eastAsia="Calibri" w:hAnsi="Calibri"/>
                <w:b w:val="1"/>
                <w:color w:val="222222"/>
                <w:sz w:val="20"/>
                <w:szCs w:val="20"/>
                <w:rtl w:val="0"/>
              </w:rPr>
              <w:t xml:space="preserve">Syria</w:t>
            </w:r>
            <w:r w:rsidDel="00000000" w:rsidR="00000000" w:rsidRPr="00000000">
              <w:rPr>
                <w:rFonts w:ascii="Calibri" w:cs="Calibri" w:eastAsia="Calibri" w:hAnsi="Calibri"/>
                <w:color w:val="222222"/>
                <w:sz w:val="20"/>
                <w:szCs w:val="20"/>
                <w:rtl w:val="0"/>
              </w:rPr>
              <w:t xml:space="preserve">, the two richest provinces of the </w:t>
            </w:r>
            <w:r w:rsidDel="00000000" w:rsidR="00000000" w:rsidRPr="00000000">
              <w:rPr>
                <w:rFonts w:ascii="Calibri" w:cs="Calibri" w:eastAsia="Calibri" w:hAnsi="Calibri"/>
                <w:b w:val="1"/>
                <w:color w:val="222222"/>
                <w:sz w:val="20"/>
                <w:szCs w:val="20"/>
                <w:rtl w:val="0"/>
              </w:rPr>
              <w:t xml:space="preserve">Roman Empire</w:t>
            </w:r>
            <w:r w:rsidDel="00000000" w:rsidR="00000000" w:rsidRPr="00000000">
              <w:rPr>
                <w:rFonts w:ascii="Calibri" w:cs="Calibri" w:eastAsia="Calibri" w:hAnsi="Calibri"/>
                <w:color w:val="222222"/>
                <w:sz w:val="20"/>
                <w:szCs w:val="20"/>
                <w:rtl w:val="0"/>
              </w:rPr>
              <w:t xml:space="preserve">. Many Roman mosaics are found in Tunisian museums, most of which date from the second to the seventh century CE.</w:t>
            </w:r>
            <w:r w:rsidDel="00000000" w:rsidR="00000000" w:rsidRPr="00000000">
              <w:rPr>
                <w:rtl w:val="0"/>
              </w:rPr>
            </w:r>
          </w:p>
          <w:p w:rsidR="00000000" w:rsidDel="00000000" w:rsidP="00000000" w:rsidRDefault="00000000" w:rsidRPr="00000000" w14:paraId="0000008B">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color w:val="222222"/>
                <w:sz w:val="16"/>
                <w:szCs w:val="16"/>
                <w:highlight w:val="white"/>
              </w:rPr>
            </w:pPr>
            <w:r w:rsidDel="00000000" w:rsidR="00000000" w:rsidRPr="00000000">
              <w:rPr>
                <w:rFonts w:ascii="Calibri" w:cs="Calibri" w:eastAsia="Calibri" w:hAnsi="Calibri"/>
                <w:color w:val="222222"/>
                <w:sz w:val="16"/>
                <w:szCs w:val="16"/>
                <w:highlight w:val="white"/>
                <w:rtl w:val="0"/>
              </w:rPr>
              <w:t xml:space="preserve">Source: “Mosaic.” Ancient History Encyclopedia. </w:t>
            </w:r>
            <w:hyperlink r:id="rId38">
              <w:r w:rsidDel="00000000" w:rsidR="00000000" w:rsidRPr="00000000">
                <w:rPr>
                  <w:rFonts w:ascii="Calibri" w:cs="Calibri" w:eastAsia="Calibri" w:hAnsi="Calibri"/>
                  <w:color w:val="1155cc"/>
                  <w:sz w:val="16"/>
                  <w:szCs w:val="16"/>
                  <w:highlight w:val="white"/>
                  <w:u w:val="single"/>
                  <w:rtl w:val="0"/>
                </w:rPr>
                <w:t xml:space="preserve">http://www.ancient.eu/Mosaic/</w:t>
              </w:r>
            </w:hyperlink>
            <w:r w:rsidDel="00000000" w:rsidR="00000000" w:rsidRPr="00000000">
              <w:rPr>
                <w:rFonts w:ascii="Calibri" w:cs="Calibri" w:eastAsia="Calibri" w:hAnsi="Calibri"/>
                <w:color w:val="222222"/>
                <w:sz w:val="16"/>
                <w:szCs w:val="16"/>
                <w:highlight w:val="white"/>
                <w:rtl w:val="0"/>
              </w:rPr>
              <w:t xml:space="preserve">  </w:t>
            </w:r>
          </w:p>
        </w:tc>
      </w:tr>
      <w:tr>
        <w:trPr>
          <w:cantSplit w:val="0"/>
          <w:trHeight w:val="48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D">
            <w:pPr>
              <w:pageBreakBefore w:val="0"/>
              <w:widowControl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5048250" cy="2541593"/>
                  <wp:effectExtent b="0" l="0" r="0" t="0"/>
                  <wp:docPr id="18" name="image5.png"/>
                  <a:graphic>
                    <a:graphicData uri="http://schemas.openxmlformats.org/drawingml/2006/picture">
                      <pic:pic>
                        <pic:nvPicPr>
                          <pic:cNvPr id="0" name="image5.png"/>
                          <pic:cNvPicPr preferRelativeResize="0"/>
                        </pic:nvPicPr>
                        <pic:blipFill>
                          <a:blip r:embed="rId39"/>
                          <a:srcRect b="15839" l="0" r="0" t="0"/>
                          <a:stretch>
                            <a:fillRect/>
                          </a:stretch>
                        </pic:blipFill>
                        <pic:spPr>
                          <a:xfrm>
                            <a:off x="0" y="0"/>
                            <a:ext cx="5048250" cy="2541593"/>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A section of the Alexander Mosaic, a much larger Roman work depicting a battle involving the Greek general Alexander the Great created in Pompeii around 100 BCE. </w:t>
            </w:r>
          </w:p>
          <w:p w:rsidR="00000000" w:rsidDel="00000000" w:rsidP="00000000" w:rsidRDefault="00000000" w:rsidRPr="00000000" w14:paraId="0000008F">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sz w:val="12"/>
                <w:szCs w:val="12"/>
              </w:rPr>
            </w:pPr>
            <w:r w:rsidDel="00000000" w:rsidR="00000000" w:rsidRPr="00000000">
              <w:rPr>
                <w:rFonts w:ascii="Calibri" w:cs="Calibri" w:eastAsia="Calibri" w:hAnsi="Calibri"/>
                <w:sz w:val="12"/>
                <w:szCs w:val="12"/>
                <w:rtl w:val="0"/>
              </w:rPr>
              <w:t xml:space="preserve">Source: </w:t>
            </w:r>
            <w:hyperlink r:id="rId40">
              <w:r w:rsidDel="00000000" w:rsidR="00000000" w:rsidRPr="00000000">
                <w:rPr>
                  <w:rFonts w:ascii="Calibri" w:cs="Calibri" w:eastAsia="Calibri" w:hAnsi="Calibri"/>
                  <w:color w:val="1155cc"/>
                  <w:sz w:val="12"/>
                  <w:szCs w:val="12"/>
                  <w:u w:val="single"/>
                  <w:rtl w:val="0"/>
                </w:rPr>
                <w:t xml:space="preserve">https://en.wikipedia.org/wiki/File:BattleofIssus333BC-mosaic-detail1.jpg</w:t>
              </w:r>
            </w:hyperlink>
            <w:r w:rsidDel="00000000" w:rsidR="00000000" w:rsidRPr="00000000">
              <w:rPr>
                <w:rFonts w:ascii="Calibri" w:cs="Calibri" w:eastAsia="Calibri" w:hAnsi="Calibri"/>
                <w:sz w:val="12"/>
                <w:szCs w:val="12"/>
                <w:rtl w:val="0"/>
              </w:rPr>
              <w:t xml:space="preserve"> </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1">
            <w:pPr>
              <w:pageBreakBefore w:val="0"/>
              <w:widowControl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sz w:val="12"/>
                <w:szCs w:val="12"/>
              </w:rPr>
            </w:pPr>
            <w:r w:rsidDel="00000000" w:rsidR="00000000" w:rsidRPr="00000000">
              <w:rPr>
                <w:rFonts w:ascii="Calibri" w:cs="Calibri" w:eastAsia="Calibri" w:hAnsi="Calibri"/>
              </w:rPr>
              <mc:AlternateContent>
                <mc:Choice Requires="wpg">
                  <w:drawing>
                    <wp:inline distB="114300" distT="114300" distL="114300" distR="114300">
                      <wp:extent cx="3151367" cy="3576638"/>
                      <wp:effectExtent b="0" l="0" r="0" t="0"/>
                      <wp:docPr id="7" name=""/>
                      <a:graphic>
                        <a:graphicData uri="http://schemas.microsoft.com/office/word/2010/wordprocessingGroup">
                          <wpg:wgp>
                            <wpg:cNvGrpSpPr/>
                            <wpg:grpSpPr>
                              <a:xfrm>
                                <a:off x="1281800" y="76200"/>
                                <a:ext cx="3151367" cy="3576638"/>
                                <a:chOff x="1281800" y="76200"/>
                                <a:chExt cx="6191400" cy="6734325"/>
                              </a:xfrm>
                            </wpg:grpSpPr>
                            <pic:pic>
                              <pic:nvPicPr>
                                <pic:cNvPr id="13" name="Shape 13"/>
                                <pic:cNvPicPr preferRelativeResize="0"/>
                              </pic:nvPicPr>
                              <pic:blipFill>
                                <a:blip r:embed="rId41">
                                  <a:alphaModFix/>
                                </a:blip>
                                <a:stretch>
                                  <a:fillRect/>
                                </a:stretch>
                              </pic:blipFill>
                              <pic:spPr>
                                <a:xfrm>
                                  <a:off x="1289552" y="76200"/>
                                  <a:ext cx="6175899" cy="6381749"/>
                                </a:xfrm>
                                <a:prstGeom prst="rect">
                                  <a:avLst/>
                                </a:prstGeom>
                                <a:noFill/>
                                <a:ln>
                                  <a:noFill/>
                                </a:ln>
                              </pic:spPr>
                            </pic:pic>
                            <wps:wsp>
                              <wps:cNvSpPr txBox="1"/>
                              <wps:cNvPr id="14" name="Shape 14"/>
                              <wps:spPr>
                                <a:xfrm>
                                  <a:off x="1281800" y="6372225"/>
                                  <a:ext cx="6191400" cy="438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252525"/>
                                        <w:sz w:val="36"/>
                                        <w:shd w:fill="f9f9f9"/>
                                        <w:vertAlign w:val="baseline"/>
                                      </w:rPr>
                                      <w:t xml:space="preserve">A Roman mosaic depicting fish and vegetables hanging up in a cupboard, 2nd century CE.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252525"/>
                                        <w:sz w:val="36"/>
                                        <w:shd w:fill="f9f9f9"/>
                                        <w:vertAlign w:val="baseline"/>
                                      </w:rPr>
                                    </w:r>
                                    <w:r w:rsidDel="00000000" w:rsidR="00000000" w:rsidRPr="00000000">
                                      <w:rPr>
                                        <w:rFonts w:ascii="Helvetica Neue" w:cs="Helvetica Neue" w:eastAsia="Helvetica Neue" w:hAnsi="Helvetica Neue"/>
                                        <w:b w:val="0"/>
                                        <w:i w:val="0"/>
                                        <w:smallCaps w:val="0"/>
                                        <w:strike w:val="0"/>
                                        <w:color w:val="252525"/>
                                        <w:sz w:val="12"/>
                                        <w:shd w:fill="f9f9f9"/>
                                        <w:vertAlign w:val="baseline"/>
                                      </w:rPr>
                                      <w:t xml:space="preserve">Source: </w:t>
                                    </w:r>
                                    <w:r w:rsidDel="00000000" w:rsidR="00000000" w:rsidRPr="00000000">
                                      <w:rPr>
                                        <w:rFonts w:ascii="Helvetica Neue" w:cs="Helvetica Neue" w:eastAsia="Helvetica Neue" w:hAnsi="Helvetica Neue"/>
                                        <w:b w:val="0"/>
                                        <w:i w:val="0"/>
                                        <w:smallCaps w:val="0"/>
                                        <w:strike w:val="0"/>
                                        <w:color w:val="000099"/>
                                        <w:sz w:val="12"/>
                                        <w:u w:val="single"/>
                                        <w:shd w:fill="f9f9f9"/>
                                        <w:vertAlign w:val="baseline"/>
                                      </w:rPr>
                                      <w:t xml:space="preserve">https://en.wikipedia.org/wiki/File:Still_life_Tor_Marancia_Vatican.jpg</w:t>
                                    </w:r>
                                    <w:r w:rsidDel="00000000" w:rsidR="00000000" w:rsidRPr="00000000">
                                      <w:rPr>
                                        <w:rFonts w:ascii="Helvetica Neue" w:cs="Helvetica Neue" w:eastAsia="Helvetica Neue" w:hAnsi="Helvetica Neue"/>
                                        <w:b w:val="0"/>
                                        <w:i w:val="0"/>
                                        <w:smallCaps w:val="0"/>
                                        <w:strike w:val="0"/>
                                        <w:color w:val="252525"/>
                                        <w:sz w:val="12"/>
                                        <w:shd w:fill="f9f9f9"/>
                                        <w:vertAlign w:val="baseline"/>
                                      </w:rPr>
                                      <w:t xml:space="preserve"> </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3151367" cy="3576638"/>
                      <wp:effectExtent b="0" l="0" r="0" t="0"/>
                      <wp:docPr id="7" name="image22.png"/>
                      <a:graphic>
                        <a:graphicData uri="http://schemas.openxmlformats.org/drawingml/2006/picture">
                          <pic:pic>
                            <pic:nvPicPr>
                              <pic:cNvPr id="0" name="image22.png"/>
                              <pic:cNvPicPr preferRelativeResize="0"/>
                            </pic:nvPicPr>
                            <pic:blipFill>
                              <a:blip r:embed="rId42"/>
                              <a:srcRect/>
                              <a:stretch>
                                <a:fillRect/>
                              </a:stretch>
                            </pic:blipFill>
                            <pic:spPr>
                              <a:xfrm>
                                <a:off x="0" y="0"/>
                                <a:ext cx="3151367" cy="3576638"/>
                              </a:xfrm>
                              <a:prstGeom prst="rect"/>
                              <a:ln/>
                            </pic:spPr>
                          </pic:pic>
                        </a:graphicData>
                      </a:graphic>
                    </wp:inline>
                  </w:drawing>
                </mc:Fallback>
              </mc:AlternateConten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2">
            <w:pPr>
              <w:pageBreakBefore w:val="0"/>
              <w:widowControl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b w:val="1"/>
                <w:sz w:val="28"/>
                <w:szCs w:val="28"/>
              </w:rPr>
            </w:pPr>
            <w:r w:rsidDel="00000000" w:rsidR="00000000" w:rsidRPr="00000000">
              <w:rPr>
                <w:rFonts w:ascii="Calibri" w:cs="Calibri" w:eastAsia="Calibri" w:hAnsi="Calibri"/>
              </w:rPr>
              <mc:AlternateContent>
                <mc:Choice Requires="wpg">
                  <w:drawing>
                    <wp:inline distB="114300" distT="114300" distL="114300" distR="114300">
                      <wp:extent cx="2938463" cy="3567697"/>
                      <wp:effectExtent b="0" l="0" r="0" t="0"/>
                      <wp:docPr id="6" name=""/>
                      <a:graphic>
                        <a:graphicData uri="http://schemas.microsoft.com/office/word/2010/wordprocessingGroup">
                          <wpg:wgp>
                            <wpg:cNvGrpSpPr/>
                            <wpg:grpSpPr>
                              <a:xfrm>
                                <a:off x="2350200" y="-57150"/>
                                <a:ext cx="2938463" cy="3567697"/>
                                <a:chOff x="2350200" y="-57150"/>
                                <a:chExt cx="4560950" cy="5217575"/>
                              </a:xfrm>
                            </wpg:grpSpPr>
                            <pic:pic>
                              <pic:nvPicPr>
                                <pic:cNvPr id="11" name="Shape 11"/>
                                <pic:cNvPicPr preferRelativeResize="0"/>
                              </pic:nvPicPr>
                              <pic:blipFill rotWithShape="1">
                                <a:blip r:embed="rId43">
                                  <a:alphaModFix/>
                                </a:blip>
                                <a:srcRect b="25744" l="0" r="0" t="0"/>
                                <a:stretch/>
                              </pic:blipFill>
                              <pic:spPr>
                                <a:xfrm>
                                  <a:off x="2350200" y="-57150"/>
                                  <a:ext cx="4560950" cy="4866226"/>
                                </a:xfrm>
                                <a:prstGeom prst="rect">
                                  <a:avLst/>
                                </a:prstGeom>
                                <a:noFill/>
                                <a:ln>
                                  <a:noFill/>
                                </a:ln>
                              </pic:spPr>
                            </pic:pic>
                            <wps:wsp>
                              <wps:cNvSpPr txBox="1"/>
                              <wps:cNvPr id="12" name="Shape 12"/>
                              <wps:spPr>
                                <a:xfrm>
                                  <a:off x="2350225" y="4741325"/>
                                  <a:ext cx="4560900" cy="419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t xml:space="preserve">Mosaic showing musicians and battles between people and animals that took place in arenas like the Colosseum.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28"/>
                                        <w:vertAlign w:val="baseline"/>
                                      </w:rPr>
                                    </w:r>
                                    <w:r w:rsidDel="00000000" w:rsidR="00000000" w:rsidRPr="00000000">
                                      <w:rPr>
                                        <w:rFonts w:ascii="Helvetica Neue" w:cs="Helvetica Neue" w:eastAsia="Helvetica Neue" w:hAnsi="Helvetica Neue"/>
                                        <w:b w:val="0"/>
                                        <w:i w:val="0"/>
                                        <w:smallCaps w:val="0"/>
                                        <w:strike w:val="0"/>
                                        <w:color w:val="000000"/>
                                        <w:sz w:val="12"/>
                                        <w:vertAlign w:val="baseline"/>
                                      </w:rPr>
                                      <w:t xml:space="preserve">Source: </w:t>
                                    </w:r>
                                    <w:r w:rsidDel="00000000" w:rsidR="00000000" w:rsidRPr="00000000">
                                      <w:rPr>
                                        <w:rFonts w:ascii="Helvetica Neue" w:cs="Helvetica Neue" w:eastAsia="Helvetica Neue" w:hAnsi="Helvetica Neue"/>
                                        <w:b w:val="0"/>
                                        <w:i w:val="0"/>
                                        <w:smallCaps w:val="0"/>
                                        <w:strike w:val="0"/>
                                        <w:color w:val="000099"/>
                                        <w:sz w:val="12"/>
                                        <w:u w:val="single"/>
                                        <w:vertAlign w:val="baseline"/>
                                      </w:rPr>
                                      <w:t xml:space="preserve">https://en.wikipedia.org/wiki/File:Bestiarii.jpg</w:t>
                                    </w:r>
                                    <w:r w:rsidDel="00000000" w:rsidR="00000000" w:rsidRPr="00000000">
                                      <w:rPr>
                                        <w:rFonts w:ascii="Helvetica Neue" w:cs="Helvetica Neue" w:eastAsia="Helvetica Neue" w:hAnsi="Helvetica Neue"/>
                                        <w:b w:val="0"/>
                                        <w:i w:val="0"/>
                                        <w:smallCaps w:val="0"/>
                                        <w:strike w:val="0"/>
                                        <w:color w:val="000000"/>
                                        <w:sz w:val="12"/>
                                        <w:vertAlign w:val="baseline"/>
                                      </w:rPr>
                                      <w:t xml:space="preserve"> </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2938463" cy="3567697"/>
                      <wp:effectExtent b="0" l="0" r="0" t="0"/>
                      <wp:docPr id="6" name="image13.png"/>
                      <a:graphic>
                        <a:graphicData uri="http://schemas.openxmlformats.org/drawingml/2006/picture">
                          <pic:pic>
                            <pic:nvPicPr>
                              <pic:cNvPr id="0" name="image13.png"/>
                              <pic:cNvPicPr preferRelativeResize="0"/>
                            </pic:nvPicPr>
                            <pic:blipFill>
                              <a:blip r:embed="rId44"/>
                              <a:srcRect/>
                              <a:stretch>
                                <a:fillRect/>
                              </a:stretch>
                            </pic:blipFill>
                            <pic:spPr>
                              <a:xfrm>
                                <a:off x="0" y="0"/>
                                <a:ext cx="2938463" cy="3567697"/>
                              </a:xfrm>
                              <a:prstGeom prst="rect"/>
                              <a:ln/>
                            </pic:spPr>
                          </pic:pic>
                        </a:graphicData>
                      </a:graphic>
                    </wp:inline>
                  </w:drawing>
                </mc:Fallback>
              </mc:AlternateContent>
            </w:r>
            <w:r w:rsidDel="00000000" w:rsidR="00000000" w:rsidRPr="00000000">
              <w:rPr>
                <w:rtl w:val="0"/>
              </w:rPr>
            </w:r>
          </w:p>
        </w:tc>
      </w:tr>
    </w:tbl>
    <w:p w:rsidR="00000000" w:rsidDel="00000000" w:rsidP="00000000" w:rsidRDefault="00000000" w:rsidRPr="00000000" w14:paraId="00000093">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94">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tl w:val="0"/>
        </w:rPr>
      </w:r>
    </w:p>
    <w:tbl>
      <w:tblPr>
        <w:tblStyle w:val="Table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95">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222222"/>
                <w:sz w:val="24"/>
                <w:szCs w:val="24"/>
                <w:highlight w:val="white"/>
              </w:rPr>
            </w:pPr>
            <w:r w:rsidDel="00000000" w:rsidR="00000000" w:rsidRPr="00000000">
              <w:rPr>
                <w:rFonts w:ascii="Calibri" w:cs="Calibri" w:eastAsia="Calibri" w:hAnsi="Calibri"/>
                <w:b w:val="1"/>
                <w:sz w:val="28"/>
                <w:szCs w:val="28"/>
                <w:rtl w:val="0"/>
              </w:rPr>
              <w:t xml:space="preserve">Exhibit G: Literat</w:t>
            </w:r>
            <w:r w:rsidDel="00000000" w:rsidR="00000000" w:rsidRPr="00000000">
              <w:rPr>
                <w:rFonts w:ascii="Calibri" w:cs="Calibri" w:eastAsia="Calibri" w:hAnsi="Calibri"/>
                <w:b w:val="1"/>
                <w:sz w:val="28"/>
                <w:szCs w:val="28"/>
                <w:rtl w:val="0"/>
              </w:rPr>
              <w:t xml:space="preserve">ure</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6">
            <w:pPr>
              <w:pageBreakBefore w:val="0"/>
              <w:widowControl w:val="0"/>
              <w:pBdr>
                <w:top w:space="0" w:sz="0" w:val="nil"/>
                <w:left w:space="0" w:sz="0" w:val="nil"/>
                <w:bottom w:space="0" w:sz="0" w:val="nil"/>
                <w:right w:space="0" w:sz="0" w:val="nil"/>
                <w:between w:space="0" w:sz="0" w:val="nil"/>
              </w:pBdr>
              <w:shd w:fill="auto" w:val="clear"/>
              <w:spacing w:after="0" w:line="240" w:lineRule="auto"/>
              <w:rPr>
                <w:rFonts w:ascii="Calibri" w:cs="Calibri" w:eastAsia="Calibri" w:hAnsi="Calibri"/>
                <w:highlight w:val="white"/>
              </w:rPr>
            </w:pPr>
            <w:r w:rsidDel="00000000" w:rsidR="00000000" w:rsidRPr="00000000">
              <w:rPr>
                <w:rFonts w:ascii="Calibri" w:cs="Calibri" w:eastAsia="Calibri" w:hAnsi="Calibri"/>
                <w:color w:val="222222"/>
                <w:highlight w:val="white"/>
                <w:rtl w:val="0"/>
              </w:rPr>
              <w:t xml:space="preserve">The two most well known Roman authors were </w:t>
            </w:r>
            <w:r w:rsidDel="00000000" w:rsidR="00000000" w:rsidRPr="00000000">
              <w:rPr>
                <w:rFonts w:ascii="Calibri" w:cs="Calibri" w:eastAsia="Calibri" w:hAnsi="Calibri"/>
                <w:b w:val="1"/>
                <w:color w:val="222222"/>
                <w:highlight w:val="white"/>
                <w:rtl w:val="0"/>
              </w:rPr>
              <w:t xml:space="preserve">Virgil</w:t>
            </w:r>
            <w:r w:rsidDel="00000000" w:rsidR="00000000" w:rsidRPr="00000000">
              <w:rPr>
                <w:rFonts w:ascii="Calibri" w:cs="Calibri" w:eastAsia="Calibri" w:hAnsi="Calibri"/>
                <w:color w:val="222222"/>
                <w:highlight w:val="white"/>
                <w:rtl w:val="0"/>
              </w:rPr>
              <w:t xml:space="preserve"> and </w:t>
            </w:r>
            <w:r w:rsidDel="00000000" w:rsidR="00000000" w:rsidRPr="00000000">
              <w:rPr>
                <w:rFonts w:ascii="Calibri" w:cs="Calibri" w:eastAsia="Calibri" w:hAnsi="Calibri"/>
                <w:b w:val="1"/>
                <w:color w:val="222222"/>
                <w:highlight w:val="white"/>
                <w:rtl w:val="0"/>
              </w:rPr>
              <w:t xml:space="preserve">Cicero</w:t>
            </w:r>
            <w:r w:rsidDel="00000000" w:rsidR="00000000" w:rsidRPr="00000000">
              <w:rPr>
                <w:rFonts w:ascii="Calibri" w:cs="Calibri" w:eastAsia="Calibri" w:hAnsi="Calibri"/>
                <w:color w:val="222222"/>
                <w:highlight w:val="white"/>
                <w:rtl w:val="0"/>
              </w:rPr>
              <w:t xml:space="preserve">. Their works, though completed before Pax Romana, were widely </w:t>
            </w:r>
            <w:r w:rsidDel="00000000" w:rsidR="00000000" w:rsidRPr="00000000">
              <w:rPr>
                <w:rFonts w:ascii="Calibri" w:cs="Calibri" w:eastAsia="Calibri" w:hAnsi="Calibri"/>
                <w:highlight w:val="white"/>
                <w:rtl w:val="0"/>
              </w:rPr>
              <w:t xml:space="preserve">read during the golden age.  </w:t>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4238625</wp:posOffset>
                      </wp:positionH>
                      <wp:positionV relativeFrom="paragraph">
                        <wp:posOffset>28576</wp:posOffset>
                      </wp:positionV>
                      <wp:extent cx="2462213" cy="3421418"/>
                      <wp:effectExtent b="0" l="0" r="0" t="0"/>
                      <wp:wrapSquare wrapText="bothSides" distB="57150" distT="57150" distL="57150" distR="57150"/>
                      <wp:docPr id="2" name=""/>
                      <a:graphic>
                        <a:graphicData uri="http://schemas.microsoft.com/office/word/2010/wordprocessingGroup">
                          <wpg:wgp>
                            <wpg:cNvGrpSpPr/>
                            <wpg:grpSpPr>
                              <a:xfrm>
                                <a:off x="3095625" y="847725"/>
                                <a:ext cx="2462213" cy="3421418"/>
                                <a:chOff x="3095625" y="847725"/>
                                <a:chExt cx="3981525" cy="5295900"/>
                              </a:xfrm>
                            </wpg:grpSpPr>
                            <pic:pic>
                              <pic:nvPicPr>
                                <pic:cNvPr id="4" name="Shape 4"/>
                                <pic:cNvPicPr preferRelativeResize="0"/>
                              </pic:nvPicPr>
                              <pic:blipFill rotWithShape="1">
                                <a:blip r:embed="rId45">
                                  <a:alphaModFix/>
                                </a:blip>
                                <a:srcRect b="4431" l="17248" r="6058" t="14101"/>
                                <a:stretch/>
                              </pic:blipFill>
                              <pic:spPr>
                                <a:xfrm>
                                  <a:off x="3095625" y="847725"/>
                                  <a:ext cx="3981450" cy="4648200"/>
                                </a:xfrm>
                                <a:prstGeom prst="rect">
                                  <a:avLst/>
                                </a:prstGeom>
                                <a:noFill/>
                                <a:ln>
                                  <a:noFill/>
                                </a:ln>
                              </pic:spPr>
                            </pic:pic>
                            <wps:wsp>
                              <wps:cNvSpPr txBox="1"/>
                              <wps:cNvPr id="5" name="Shape 5"/>
                              <wps:spPr>
                                <a:xfrm>
                                  <a:off x="3105150" y="5381625"/>
                                  <a:ext cx="3972000" cy="762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36"/>
                                        <w:vertAlign w:val="baseline"/>
                                      </w:rPr>
                                      <w:t xml:space="preserve">Fresco of a couple in Pompeii, Italy holding a writing tablet and a scroll, ca. 20-30 CE.</w:t>
                                    </w:r>
                                    <w:r w:rsidDel="00000000" w:rsidR="00000000" w:rsidRPr="00000000">
                                      <w:rPr>
                                        <w:rFonts w:ascii="Helvetica Neue" w:cs="Helvetica Neue" w:eastAsia="Helvetica Neue" w:hAnsi="Helvetica Neue"/>
                                        <w:b w:val="1"/>
                                        <w:i w:val="0"/>
                                        <w:smallCaps w:val="0"/>
                                        <w:strike w:val="0"/>
                                        <w:color w:val="000000"/>
                                        <w:sz w:val="36"/>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Helvetica Neue" w:cs="Helvetica Neue" w:eastAsia="Helvetica Neue" w:hAnsi="Helvetica Neue"/>
                                        <w:b w:val="1"/>
                                        <w:i w:val="0"/>
                                        <w:smallCaps w:val="0"/>
                                        <w:strike w:val="0"/>
                                        <w:color w:val="000000"/>
                                        <w:sz w:val="36"/>
                                        <w:vertAlign w:val="baseline"/>
                                      </w:rPr>
                                    </w:r>
                                    <w:r w:rsidDel="00000000" w:rsidR="00000000" w:rsidRPr="00000000">
                                      <w:rPr>
                                        <w:rFonts w:ascii="Helvetica Neue" w:cs="Helvetica Neue" w:eastAsia="Helvetica Neue" w:hAnsi="Helvetica Neue"/>
                                        <w:b w:val="0"/>
                                        <w:i w:val="0"/>
                                        <w:smallCaps w:val="0"/>
                                        <w:strike w:val="0"/>
                                        <w:color w:val="000000"/>
                                        <w:sz w:val="12"/>
                                        <w:vertAlign w:val="baseline"/>
                                      </w:rPr>
                                      <w:t xml:space="preserve">Source: </w:t>
                                    </w:r>
                                    <w:r w:rsidDel="00000000" w:rsidR="00000000" w:rsidRPr="00000000">
                                      <w:rPr>
                                        <w:rFonts w:ascii="Helvetica Neue" w:cs="Helvetica Neue" w:eastAsia="Helvetica Neue" w:hAnsi="Helvetica Neue"/>
                                        <w:b w:val="0"/>
                                        <w:i w:val="0"/>
                                        <w:smallCaps w:val="0"/>
                                        <w:strike w:val="0"/>
                                        <w:color w:val="000099"/>
                                        <w:sz w:val="12"/>
                                        <w:u w:val="single"/>
                                        <w:vertAlign w:val="baseline"/>
                                      </w:rPr>
                                      <w:t xml:space="preserve">https://commons.wikimedia.org/wiki/File:Pompeii-couple.jpg</w:t>
                                    </w:r>
                                  </w:p>
                                </w:txbxContent>
                              </wps:txbx>
                              <wps:bodyPr anchorCtr="0" anchor="t" bIns="91425" lIns="91425" spcFirstLastPara="1" rIns="91425" wrap="square" tIns="91425">
                                <a:noAutofit/>
                              </wps:bodyPr>
                            </wps:wsp>
                          </wpg:wgp>
                        </a:graphicData>
                      </a:graphic>
                    </wp:anchor>
                  </w:drawing>
                </mc:Choice>
                <mc:Fallback>
                  <w:drawing>
                    <wp:anchor allowOverlap="1" behindDoc="0" distB="57150" distT="57150" distL="57150" distR="57150" hidden="0" layoutInCell="1" locked="0" relativeHeight="0" simplePos="0">
                      <wp:simplePos x="0" y="0"/>
                      <wp:positionH relativeFrom="column">
                        <wp:posOffset>4238625</wp:posOffset>
                      </wp:positionH>
                      <wp:positionV relativeFrom="paragraph">
                        <wp:posOffset>28576</wp:posOffset>
                      </wp:positionV>
                      <wp:extent cx="2462213" cy="3421418"/>
                      <wp:effectExtent b="0" l="0" r="0" t="0"/>
                      <wp:wrapSquare wrapText="bothSides" distB="57150" distT="57150" distL="57150" distR="57150"/>
                      <wp:docPr id="2" name="image4.png"/>
                      <a:graphic>
                        <a:graphicData uri="http://schemas.openxmlformats.org/drawingml/2006/picture">
                          <pic:pic>
                            <pic:nvPicPr>
                              <pic:cNvPr id="0" name="image4.png"/>
                              <pic:cNvPicPr preferRelativeResize="0"/>
                            </pic:nvPicPr>
                            <pic:blipFill>
                              <a:blip r:embed="rId46"/>
                              <a:srcRect/>
                              <a:stretch>
                                <a:fillRect/>
                              </a:stretch>
                            </pic:blipFill>
                            <pic:spPr>
                              <a:xfrm>
                                <a:off x="0" y="0"/>
                                <a:ext cx="2462213" cy="3421418"/>
                              </a:xfrm>
                              <a:prstGeom prst="rect"/>
                              <a:ln/>
                            </pic:spPr>
                          </pic:pic>
                        </a:graphicData>
                      </a:graphic>
                    </wp:anchor>
                  </w:drawing>
                </mc:Fallback>
              </mc:AlternateContent>
            </w:r>
          </w:p>
          <w:p w:rsidR="00000000" w:rsidDel="00000000" w:rsidP="00000000" w:rsidRDefault="00000000" w:rsidRPr="00000000" w14:paraId="00000097">
            <w:pPr>
              <w:pageBreakBefore w:val="0"/>
              <w:widowControl w:val="0"/>
              <w:pBdr>
                <w:top w:space="0" w:sz="0" w:val="nil"/>
                <w:left w:space="0" w:sz="0" w:val="nil"/>
                <w:bottom w:space="0" w:sz="0" w:val="nil"/>
                <w:right w:space="0" w:sz="0" w:val="nil"/>
                <w:between w:space="0" w:sz="0" w:val="nil"/>
              </w:pBdr>
              <w:shd w:fill="auto" w:val="clear"/>
              <w:spacing w:after="0" w:line="240" w:lineRule="auto"/>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098">
            <w:pPr>
              <w:pageBreakBefore w:val="0"/>
              <w:widowControl w:val="0"/>
              <w:pBdr>
                <w:top w:space="0" w:sz="0" w:val="nil"/>
                <w:left w:space="0" w:sz="0" w:val="nil"/>
                <w:bottom w:space="0" w:sz="0" w:val="nil"/>
                <w:right w:space="0" w:sz="0" w:val="nil"/>
                <w:between w:space="0" w:sz="0" w:val="nil"/>
              </w:pBdr>
              <w:shd w:fill="auto" w:val="clear"/>
              <w:spacing w:after="0" w:line="240" w:lineRule="auto"/>
              <w:rPr>
                <w:rFonts w:ascii="Calibri" w:cs="Calibri" w:eastAsia="Calibri" w:hAnsi="Calibri"/>
                <w:highlight w:val="white"/>
              </w:rPr>
            </w:pPr>
            <w:r w:rsidDel="00000000" w:rsidR="00000000" w:rsidRPr="00000000">
              <w:rPr>
                <w:rFonts w:ascii="Calibri" w:cs="Calibri" w:eastAsia="Calibri" w:hAnsi="Calibri"/>
                <w:highlight w:val="white"/>
                <w:rtl w:val="0"/>
              </w:rPr>
              <w:t xml:space="preserve">Virgil (70 </w:t>
            </w:r>
            <w:r w:rsidDel="00000000" w:rsidR="00000000" w:rsidRPr="00000000">
              <w:rPr>
                <w:rFonts w:ascii="Calibri" w:cs="Calibri" w:eastAsia="Calibri" w:hAnsi="Calibri"/>
                <w:smallCaps w:val="1"/>
                <w:highlight w:val="white"/>
                <w:rtl w:val="0"/>
              </w:rPr>
              <w:t xml:space="preserve">bce</w:t>
            </w:r>
            <w:r w:rsidDel="00000000" w:rsidR="00000000" w:rsidRPr="00000000">
              <w:rPr>
                <w:rFonts w:ascii="Calibri" w:cs="Calibri" w:eastAsia="Calibri" w:hAnsi="Calibri"/>
                <w:highlight w:val="white"/>
                <w:rtl w:val="0"/>
              </w:rPr>
              <w:t xml:space="preserve">- 19 </w:t>
            </w:r>
            <w:r w:rsidDel="00000000" w:rsidR="00000000" w:rsidRPr="00000000">
              <w:rPr>
                <w:rFonts w:ascii="Calibri" w:cs="Calibri" w:eastAsia="Calibri" w:hAnsi="Calibri"/>
                <w:smallCaps w:val="1"/>
                <w:highlight w:val="white"/>
                <w:rtl w:val="0"/>
              </w:rPr>
              <w:t xml:space="preserve">bce</w:t>
            </w:r>
            <w:r w:rsidDel="00000000" w:rsidR="00000000" w:rsidRPr="00000000">
              <w:rPr>
                <w:rFonts w:ascii="Calibri" w:cs="Calibri" w:eastAsia="Calibri" w:hAnsi="Calibri"/>
                <w:highlight w:val="white"/>
                <w:rtl w:val="0"/>
              </w:rPr>
              <w:t xml:space="preserve">) was regarded by the Romans as their greatest poet, an estimation that subsequent generations have upheld. His fame rests chiefly upon the </w:t>
            </w:r>
            <w:r w:rsidDel="00000000" w:rsidR="00000000" w:rsidRPr="00000000">
              <w:rPr>
                <w:rFonts w:ascii="Calibri" w:cs="Calibri" w:eastAsia="Calibri" w:hAnsi="Calibri"/>
                <w:b w:val="1"/>
                <w:i w:val="1"/>
                <w:highlight w:val="white"/>
                <w:rtl w:val="0"/>
              </w:rPr>
              <w:t xml:space="preserve">Aeneid</w:t>
            </w:r>
            <w:r w:rsidDel="00000000" w:rsidR="00000000" w:rsidRPr="00000000">
              <w:rPr>
                <w:rFonts w:ascii="Calibri" w:cs="Calibri" w:eastAsia="Calibri" w:hAnsi="Calibri"/>
                <w:highlight w:val="white"/>
                <w:rtl w:val="0"/>
              </w:rPr>
              <w:t xml:space="preserve">, which tells the story of Rome’s legendary founder and proclaims the Roman mission to civilize the world under divine guidance. His reputation as a poet endures not only for the music and diction of his verse and for his skill in constructing an intricate work on the grand scale, but also because he embodied in his poetry aspects of experience and behavior that transcend history.</w:t>
            </w:r>
          </w:p>
          <w:p w:rsidR="00000000" w:rsidDel="00000000" w:rsidP="00000000" w:rsidRDefault="00000000" w:rsidRPr="00000000" w14:paraId="00000099">
            <w:pPr>
              <w:pageBreakBefore w:val="0"/>
              <w:widowControl w:val="0"/>
              <w:pBdr>
                <w:top w:space="0" w:sz="0" w:val="nil"/>
                <w:left w:space="0" w:sz="0" w:val="nil"/>
                <w:bottom w:space="0" w:sz="0" w:val="nil"/>
                <w:right w:space="0" w:sz="0" w:val="nil"/>
                <w:between w:space="0" w:sz="0" w:val="nil"/>
              </w:pBdr>
              <w:shd w:fill="auto" w:val="clear"/>
              <w:spacing w:after="0" w:line="240" w:lineRule="auto"/>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09A">
            <w:pPr>
              <w:pageBreakBefore w:val="0"/>
              <w:widowControl w:val="0"/>
              <w:pBdr>
                <w:top w:space="0" w:sz="0" w:val="nil"/>
                <w:left w:space="0" w:sz="0" w:val="nil"/>
                <w:bottom w:space="0" w:sz="0" w:val="nil"/>
                <w:right w:space="0" w:sz="0" w:val="nil"/>
                <w:between w:space="0" w:sz="0" w:val="nil"/>
              </w:pBdr>
              <w:shd w:fill="auto" w:val="clear"/>
              <w:spacing w:after="0" w:line="240" w:lineRule="auto"/>
              <w:rPr>
                <w:rFonts w:ascii="Calibri" w:cs="Calibri" w:eastAsia="Calibri" w:hAnsi="Calibri"/>
                <w:highlight w:val="white"/>
              </w:rPr>
            </w:pPr>
            <w:r w:rsidDel="00000000" w:rsidR="00000000" w:rsidRPr="00000000">
              <w:rPr>
                <w:rFonts w:ascii="Calibri" w:cs="Calibri" w:eastAsia="Calibri" w:hAnsi="Calibri"/>
                <w:highlight w:val="white"/>
                <w:rtl w:val="0"/>
              </w:rPr>
              <w:t xml:space="preserve">Marcus Tullius </w:t>
            </w:r>
            <w:r w:rsidDel="00000000" w:rsidR="00000000" w:rsidRPr="00000000">
              <w:rPr>
                <w:rFonts w:ascii="Calibri" w:cs="Calibri" w:eastAsia="Calibri" w:hAnsi="Calibri"/>
                <w:b w:val="1"/>
                <w:highlight w:val="white"/>
                <w:rtl w:val="0"/>
              </w:rPr>
              <w:t xml:space="preserve">Cicero</w:t>
            </w:r>
            <w:r w:rsidDel="00000000" w:rsidR="00000000" w:rsidRPr="00000000">
              <w:rPr>
                <w:rFonts w:ascii="Calibri" w:cs="Calibri" w:eastAsia="Calibri" w:hAnsi="Calibri"/>
                <w:highlight w:val="white"/>
                <w:rtl w:val="0"/>
              </w:rPr>
              <w:t xml:space="preserve"> (106 </w:t>
            </w:r>
            <w:r w:rsidDel="00000000" w:rsidR="00000000" w:rsidRPr="00000000">
              <w:rPr>
                <w:rFonts w:ascii="Calibri" w:cs="Calibri" w:eastAsia="Calibri" w:hAnsi="Calibri"/>
                <w:smallCaps w:val="1"/>
                <w:highlight w:val="white"/>
                <w:rtl w:val="0"/>
              </w:rPr>
              <w:t xml:space="preserve">bce</w:t>
            </w:r>
            <w:r w:rsidDel="00000000" w:rsidR="00000000" w:rsidRPr="00000000">
              <w:rPr>
                <w:rFonts w:ascii="Calibri" w:cs="Calibri" w:eastAsia="Calibri" w:hAnsi="Calibri"/>
                <w:highlight w:val="white"/>
                <w:rtl w:val="0"/>
              </w:rPr>
              <w:t xml:space="preserve">- </w:t>
            </w:r>
            <w:r w:rsidDel="00000000" w:rsidR="00000000" w:rsidRPr="00000000">
              <w:rPr>
                <w:rFonts w:ascii="Calibri" w:cs="Calibri" w:eastAsia="Calibri" w:hAnsi="Calibri"/>
                <w:highlight w:val="white"/>
                <w:rtl w:val="0"/>
              </w:rPr>
              <w:t xml:space="preserve">43 </w:t>
            </w:r>
            <w:r w:rsidDel="00000000" w:rsidR="00000000" w:rsidRPr="00000000">
              <w:rPr>
                <w:rFonts w:ascii="Calibri" w:cs="Calibri" w:eastAsia="Calibri" w:hAnsi="Calibri"/>
                <w:smallCaps w:val="1"/>
                <w:highlight w:val="white"/>
                <w:rtl w:val="0"/>
              </w:rPr>
              <w:t xml:space="preserve">bce)</w:t>
            </w:r>
            <w:r w:rsidDel="00000000" w:rsidR="00000000" w:rsidRPr="00000000">
              <w:rPr>
                <w:rFonts w:ascii="Calibri" w:cs="Calibri" w:eastAsia="Calibri" w:hAnsi="Calibri"/>
                <w:highlight w:val="white"/>
                <w:rtl w:val="0"/>
              </w:rPr>
              <w:t xml:space="preserve"> was a </w:t>
            </w:r>
            <w:r w:rsidDel="00000000" w:rsidR="00000000" w:rsidRPr="00000000">
              <w:rPr>
                <w:rFonts w:ascii="Calibri" w:cs="Calibri" w:eastAsia="Calibri" w:hAnsi="Calibri"/>
                <w:highlight w:val="white"/>
                <w:rtl w:val="0"/>
              </w:rPr>
              <w:t xml:space="preserve">Roman statesman, lawyer, scholar, and writer who vainly tried to uphold republican principles in the final civil wars that destroyed the Roman Republic. His writings include books of rhetoric, speeches, philosophical and political treatises, and letters. </w:t>
            </w:r>
            <w:r w:rsidDel="00000000" w:rsidR="00000000" w:rsidRPr="00000000">
              <w:rPr>
                <w:rtl w:val="0"/>
              </w:rPr>
            </w:r>
          </w:p>
          <w:p w:rsidR="00000000" w:rsidDel="00000000" w:rsidP="00000000" w:rsidRDefault="00000000" w:rsidRPr="00000000" w14:paraId="0000009B">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09C">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09D">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b w:val="1"/>
              </w:rPr>
            </w:pPr>
            <w:r w:rsidDel="00000000" w:rsidR="00000000" w:rsidRPr="00000000">
              <w:rPr>
                <w:rFonts w:ascii="Calibri" w:cs="Calibri" w:eastAsia="Calibri" w:hAnsi="Calibri"/>
                <w:sz w:val="16"/>
                <w:szCs w:val="16"/>
                <w:rtl w:val="0"/>
              </w:rPr>
              <w:t xml:space="preserve">Source: Adapted from “Ancient Greek Literature.” New World Encyclopedia. </w:t>
            </w:r>
            <w:hyperlink r:id="rId47">
              <w:r w:rsidDel="00000000" w:rsidR="00000000" w:rsidRPr="00000000">
                <w:rPr>
                  <w:rFonts w:ascii="Calibri" w:cs="Calibri" w:eastAsia="Calibri" w:hAnsi="Calibri"/>
                  <w:color w:val="1155cc"/>
                  <w:sz w:val="16"/>
                  <w:szCs w:val="16"/>
                  <w:u w:val="single"/>
                  <w:rtl w:val="0"/>
                </w:rPr>
                <w:t xml:space="preserve">http://www.newworldencyclopedia.org/entry/Ancient_Greek_literature</w:t>
              </w:r>
            </w:hyperlink>
            <w:r w:rsidDel="00000000" w:rsidR="00000000" w:rsidRPr="00000000">
              <w:rPr>
                <w:rtl w:val="0"/>
              </w:rPr>
            </w:r>
          </w:p>
        </w:tc>
      </w:tr>
    </w:tbl>
    <w:p w:rsidR="00000000" w:rsidDel="00000000" w:rsidP="00000000" w:rsidRDefault="00000000" w:rsidRPr="00000000" w14:paraId="0000009E">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9F">
      <w:pPr>
        <w:pageBreakBefore w:val="0"/>
        <w:widowControl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b w:val="1"/>
          <w:sz w:val="12"/>
          <w:szCs w:val="12"/>
        </w:rPr>
      </w:pPr>
      <w:r w:rsidDel="00000000" w:rsidR="00000000" w:rsidRPr="00000000">
        <w:rPr>
          <w:rtl w:val="0"/>
        </w:rPr>
      </w:r>
    </w:p>
    <w:tbl>
      <w:tblPr>
        <w:tblStyle w:val="Table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00"/>
        <w:gridCol w:w="3675"/>
        <w:gridCol w:w="3525"/>
        <w:tblGridChange w:id="0">
          <w:tblGrid>
            <w:gridCol w:w="3600"/>
            <w:gridCol w:w="3675"/>
            <w:gridCol w:w="3525"/>
          </w:tblGrid>
        </w:tblGridChange>
      </w:tblGrid>
      <w:tr>
        <w:trPr>
          <w:cantSplit w:val="0"/>
          <w:trHeight w:val="480" w:hRule="atLeast"/>
          <w:tblHeader w:val="0"/>
        </w:trPr>
        <w:tc>
          <w:tcPr>
            <w:gridSpan w:val="3"/>
            <w:tcBorders>
              <w:top w:color="ffffff" w:space="0" w:sz="8" w:val="single"/>
              <w:left w:color="ffffff" w:space="0" w:sz="8" w:val="single"/>
              <w:bottom w:color="ffffff" w:space="0" w:sz="8" w:val="single"/>
              <w:right w:color="ffffff" w:space="0" w:sz="8" w:val="single"/>
            </w:tcBorders>
            <w:shd w:fill="d9d9d9" w:val="clear"/>
          </w:tcPr>
          <w:p w:rsidR="00000000" w:rsidDel="00000000" w:rsidP="00000000" w:rsidRDefault="00000000" w:rsidRPr="00000000" w14:paraId="000000A0">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Exhibit H: Roman Medicine</w:t>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A3">
            <w:pPr>
              <w:pageBreakBefore w:val="0"/>
              <w:widowControl w:val="0"/>
              <w:pBdr>
                <w:top w:space="0" w:sz="0" w:val="nil"/>
                <w:left w:space="0" w:sz="0" w:val="nil"/>
                <w:bottom w:space="0" w:sz="0" w:val="nil"/>
                <w:right w:space="0" w:sz="0" w:val="nil"/>
                <w:between w:space="0" w:sz="0" w:val="nil"/>
              </w:pBdr>
              <w:shd w:fill="auto" w:val="clear"/>
              <w:spacing w:after="0" w:line="240" w:lineRule="auto"/>
              <w:rPr>
                <w:rFonts w:ascii="Calibri" w:cs="Calibri" w:eastAsia="Calibri" w:hAnsi="Calibri"/>
                <w:color w:val="222222"/>
                <w:highlight w:val="white"/>
              </w:rPr>
            </w:pPr>
            <w:r w:rsidDel="00000000" w:rsidR="00000000" w:rsidRPr="00000000">
              <w:rPr>
                <w:rFonts w:ascii="Calibri" w:cs="Calibri" w:eastAsia="Calibri" w:hAnsi="Calibri"/>
                <w:b w:val="1"/>
                <w:highlight w:val="white"/>
                <w:rtl w:val="0"/>
              </w:rPr>
              <w:t xml:space="preserve">Roman medicine</w:t>
            </w:r>
            <w:r w:rsidDel="00000000" w:rsidR="00000000" w:rsidRPr="00000000">
              <w:rPr>
                <w:rFonts w:ascii="Calibri" w:cs="Calibri" w:eastAsia="Calibri" w:hAnsi="Calibri"/>
                <w:color w:val="222222"/>
                <w:highlight w:val="white"/>
                <w:rtl w:val="0"/>
              </w:rPr>
              <w:t xml:space="preserve"> was greatly </w:t>
            </w:r>
            <w:r w:rsidDel="00000000" w:rsidR="00000000" w:rsidRPr="00000000">
              <w:rPr>
                <w:rFonts w:ascii="Calibri" w:cs="Calibri" w:eastAsia="Calibri" w:hAnsi="Calibri"/>
                <w:b w:val="1"/>
                <w:color w:val="222222"/>
                <w:highlight w:val="white"/>
                <w:rtl w:val="0"/>
              </w:rPr>
              <w:t xml:space="preserve">influenced by earlier Greek medical practice and literature</w:t>
            </w:r>
            <w:r w:rsidDel="00000000" w:rsidR="00000000" w:rsidRPr="00000000">
              <w:rPr>
                <w:rFonts w:ascii="Calibri" w:cs="Calibri" w:eastAsia="Calibri" w:hAnsi="Calibri"/>
                <w:color w:val="222222"/>
                <w:highlight w:val="white"/>
                <w:rtl w:val="0"/>
              </w:rPr>
              <w:t xml:space="preserve"> but also made its own unique contribution to the history of </w:t>
            </w:r>
            <w:r w:rsidDel="00000000" w:rsidR="00000000" w:rsidRPr="00000000">
              <w:rPr>
                <w:rFonts w:ascii="Calibri" w:cs="Calibri" w:eastAsia="Calibri" w:hAnsi="Calibri"/>
                <w:b w:val="1"/>
                <w:color w:val="222222"/>
                <w:highlight w:val="white"/>
                <w:rtl w:val="0"/>
              </w:rPr>
              <w:t xml:space="preserve">medicine</w:t>
            </w:r>
            <w:r w:rsidDel="00000000" w:rsidR="00000000" w:rsidRPr="00000000">
              <w:rPr>
                <w:rFonts w:ascii="Calibri" w:cs="Calibri" w:eastAsia="Calibri" w:hAnsi="Calibri"/>
                <w:color w:val="222222"/>
                <w:highlight w:val="white"/>
                <w:rtl w:val="0"/>
              </w:rPr>
              <w:t xml:space="preserve"> through the work of such famous experts like </w:t>
            </w:r>
            <w:r w:rsidDel="00000000" w:rsidR="00000000" w:rsidRPr="00000000">
              <w:rPr>
                <w:rFonts w:ascii="Calibri" w:cs="Calibri" w:eastAsia="Calibri" w:hAnsi="Calibri"/>
                <w:b w:val="1"/>
                <w:color w:val="222222"/>
                <w:highlight w:val="white"/>
                <w:rtl w:val="0"/>
              </w:rPr>
              <w:t xml:space="preserve">Galen</w:t>
            </w:r>
            <w:r w:rsidDel="00000000" w:rsidR="00000000" w:rsidRPr="00000000">
              <w:rPr>
                <w:rFonts w:ascii="Calibri" w:cs="Calibri" w:eastAsia="Calibri" w:hAnsi="Calibri"/>
                <w:color w:val="222222"/>
                <w:highlight w:val="white"/>
                <w:rtl w:val="0"/>
              </w:rPr>
              <w:t xml:space="preserve">. Whilst there were professional doctors attached to the Roman army, for the rest of the population medicine remained a private affair. Nevertheless, many large Roman households had their own medical specialist amongst their staff and with the spread of literature on the topic, access to medical knowledge became ever wider, treatments became more well known, and surgery became more sophisticated.</w:t>
            </w:r>
          </w:p>
          <w:p w:rsidR="00000000" w:rsidDel="00000000" w:rsidP="00000000" w:rsidRDefault="00000000" w:rsidRPr="00000000" w14:paraId="000000A4">
            <w:pPr>
              <w:pageBreakBefore w:val="0"/>
              <w:widowControl w:val="0"/>
              <w:pBdr>
                <w:top w:space="0" w:sz="0" w:val="nil"/>
                <w:left w:space="0" w:sz="0" w:val="nil"/>
                <w:bottom w:space="0" w:sz="0" w:val="nil"/>
                <w:right w:space="0" w:sz="0" w:val="nil"/>
                <w:between w:space="0" w:sz="0" w:val="nil"/>
              </w:pBdr>
              <w:shd w:fill="auto" w:val="clear"/>
              <w:spacing w:line="240"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0A5">
            <w:pPr>
              <w:pageBreakBefore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333333"/>
              </w:rPr>
            </w:pPr>
            <w:r w:rsidDel="00000000" w:rsidR="00000000" w:rsidRPr="00000000">
              <w:rPr>
                <w:rFonts w:ascii="Calibri" w:cs="Calibri" w:eastAsia="Calibri" w:hAnsi="Calibri"/>
                <w:b w:val="1"/>
                <w:color w:val="333333"/>
                <w:rtl w:val="0"/>
              </w:rPr>
              <w:t xml:space="preserve">Galen</w:t>
            </w:r>
            <w:r w:rsidDel="00000000" w:rsidR="00000000" w:rsidRPr="00000000">
              <w:rPr>
                <w:rFonts w:ascii="Calibri" w:cs="Calibri" w:eastAsia="Calibri" w:hAnsi="Calibri"/>
                <w:color w:val="333333"/>
                <w:rtl w:val="0"/>
              </w:rPr>
              <w:t xml:space="preserve"> (131-201) was a physician who learned about anatomy through the dissection of apes and pigs, clinical observation, and thorough examination of patient and symptoms. Galen was</w:t>
            </w:r>
            <w:r w:rsidDel="00000000" w:rsidR="00000000" w:rsidRPr="00000000">
              <w:rPr>
                <w:rFonts w:ascii="Calibri" w:cs="Calibri" w:eastAsia="Calibri" w:hAnsi="Calibri"/>
                <w:b w:val="1"/>
                <w:color w:val="333333"/>
                <w:rtl w:val="0"/>
              </w:rPr>
              <w:t xml:space="preserve"> forbidden by Roman law to dissect human corpses</w:t>
            </w:r>
            <w:r w:rsidDel="00000000" w:rsidR="00000000" w:rsidRPr="00000000">
              <w:rPr>
                <w:rFonts w:ascii="Calibri" w:cs="Calibri" w:eastAsia="Calibri" w:hAnsi="Calibri"/>
                <w:color w:val="333333"/>
                <w:rtl w:val="0"/>
              </w:rPr>
              <w:t xml:space="preserve">, so his knowledge was limited to what he could learn from other animals and outward examinations of the bodies of dead gladiators and hanged criminals. </w:t>
            </w:r>
          </w:p>
          <w:p w:rsidR="00000000" w:rsidDel="00000000" w:rsidP="00000000" w:rsidRDefault="00000000" w:rsidRPr="00000000" w14:paraId="000000A6">
            <w:pPr>
              <w:pageBreakBefore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333333"/>
                <w:sz w:val="20"/>
                <w:szCs w:val="20"/>
              </w:rPr>
            </w:pPr>
            <w:r w:rsidDel="00000000" w:rsidR="00000000" w:rsidRPr="00000000">
              <w:rPr>
                <w:rtl w:val="0"/>
              </w:rPr>
            </w:r>
          </w:p>
          <w:p w:rsidR="00000000" w:rsidDel="00000000" w:rsidP="00000000" w:rsidRDefault="00000000" w:rsidRPr="00000000" w14:paraId="000000A7">
            <w:pPr>
              <w:pageBreakBefore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333333"/>
                <w:sz w:val="16"/>
                <w:szCs w:val="16"/>
              </w:rPr>
            </w:pPr>
            <w:r w:rsidDel="00000000" w:rsidR="00000000" w:rsidRPr="00000000">
              <w:rPr>
                <w:rFonts w:ascii="Calibri" w:cs="Calibri" w:eastAsia="Calibri" w:hAnsi="Calibri"/>
                <w:color w:val="333333"/>
                <w:sz w:val="16"/>
                <w:szCs w:val="16"/>
                <w:rtl w:val="0"/>
              </w:rPr>
              <w:t xml:space="preserve">Sources: “Roman Medicine.” Ancient History Encyclopedia. </w:t>
            </w:r>
            <w:hyperlink r:id="rId48">
              <w:r w:rsidDel="00000000" w:rsidR="00000000" w:rsidRPr="00000000">
                <w:rPr>
                  <w:rFonts w:ascii="Calibri" w:cs="Calibri" w:eastAsia="Calibri" w:hAnsi="Calibri"/>
                  <w:color w:val="1155cc"/>
                  <w:sz w:val="16"/>
                  <w:szCs w:val="16"/>
                  <w:u w:val="single"/>
                  <w:rtl w:val="0"/>
                </w:rPr>
                <w:t xml:space="preserve">http://www.ancient.eu/Roman_Medicine/</w:t>
              </w:r>
            </w:hyperlink>
            <w:r w:rsidDel="00000000" w:rsidR="00000000" w:rsidRPr="00000000">
              <w:rPr>
                <w:rFonts w:ascii="Calibri" w:cs="Calibri" w:eastAsia="Calibri" w:hAnsi="Calibri"/>
                <w:color w:val="333333"/>
                <w:sz w:val="16"/>
                <w:szCs w:val="16"/>
                <w:rtl w:val="0"/>
              </w:rPr>
              <w:t xml:space="preserve">; </w:t>
            </w:r>
            <w:hyperlink r:id="rId49">
              <w:r w:rsidDel="00000000" w:rsidR="00000000" w:rsidRPr="00000000">
                <w:rPr>
                  <w:rFonts w:ascii="Calibri" w:cs="Calibri" w:eastAsia="Calibri" w:hAnsi="Calibri"/>
                  <w:color w:val="1155cc"/>
                  <w:sz w:val="16"/>
                  <w:szCs w:val="16"/>
                  <w:u w:val="single"/>
                  <w:rtl w:val="0"/>
                </w:rPr>
                <w:t xml:space="preserve">http://www.wdl.org/en/item/9712/#q=galen</w:t>
              </w:r>
            </w:hyperlink>
            <w:r w:rsidDel="00000000" w:rsidR="00000000" w:rsidRPr="00000000">
              <w:rPr>
                <w:rFonts w:ascii="Calibri" w:cs="Calibri" w:eastAsia="Calibri" w:hAnsi="Calibri"/>
                <w:color w:val="333333"/>
                <w:sz w:val="16"/>
                <w:szCs w:val="16"/>
                <w:rtl w:val="0"/>
              </w:rPr>
              <w:t xml:space="preserve">; </w:t>
            </w:r>
            <w:hyperlink r:id="rId50">
              <w:r w:rsidDel="00000000" w:rsidR="00000000" w:rsidRPr="00000000">
                <w:rPr>
                  <w:rFonts w:ascii="Calibri" w:cs="Calibri" w:eastAsia="Calibri" w:hAnsi="Calibri"/>
                  <w:color w:val="1155cc"/>
                  <w:sz w:val="16"/>
                  <w:szCs w:val="16"/>
                  <w:u w:val="single"/>
                  <w:rtl w:val="0"/>
                </w:rPr>
                <w:t xml:space="preserve">http://www.bbc.co.uk/schools/gcsebitesize/history/shp/ancient/romanknowledgerev1.shtml</w:t>
              </w:r>
            </w:hyperlink>
            <w:r w:rsidDel="00000000" w:rsidR="00000000" w:rsidRPr="00000000">
              <w:rPr>
                <w:rtl w:val="0"/>
              </w:rPr>
            </w:r>
          </w:p>
          <w:p w:rsidR="00000000" w:rsidDel="00000000" w:rsidP="00000000" w:rsidRDefault="00000000" w:rsidRPr="00000000" w14:paraId="000000A8">
            <w:pPr>
              <w:pageBreakBefore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color w:val="333333"/>
                <w:sz w:val="20"/>
                <w:szCs w:val="2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AA">
            <w:pPr>
              <w:pageBreakBefore w:val="0"/>
              <w:pBdr>
                <w:top w:space="0" w:sz="0" w:val="nil"/>
                <w:left w:space="0" w:sz="0" w:val="nil"/>
                <w:bottom w:space="0" w:sz="0" w:val="nil"/>
                <w:right w:space="0" w:sz="0" w:val="nil"/>
                <w:between w:space="0" w:sz="0" w:val="nil"/>
              </w:pBdr>
              <w:shd w:fill="auto" w:val="clear"/>
              <w:spacing w:line="240" w:lineRule="auto"/>
              <w:jc w:val="center"/>
              <w:rPr>
                <w:rFonts w:ascii="Calibri" w:cs="Calibri" w:eastAsia="Calibri" w:hAnsi="Calibri"/>
                <w:i w:val="1"/>
                <w:color w:val="252525"/>
                <w:sz w:val="18"/>
                <w:szCs w:val="18"/>
              </w:rPr>
            </w:pPr>
            <w:r w:rsidDel="00000000" w:rsidR="00000000" w:rsidRPr="00000000">
              <w:rPr>
                <w:rFonts w:ascii="Calibri" w:cs="Calibri" w:eastAsia="Calibri" w:hAnsi="Calibri"/>
                <w:color w:val="252525"/>
                <w:sz w:val="12"/>
                <w:szCs w:val="12"/>
              </w:rPr>
              <mc:AlternateContent>
                <mc:Choice Requires="wpg">
                  <w:drawing>
                    <wp:inline distB="57150" distT="57150" distL="57150" distR="57150">
                      <wp:extent cx="1950520" cy="3319463"/>
                      <wp:effectExtent b="0" l="0" r="0" t="0"/>
                      <wp:docPr id="5" name=""/>
                      <a:graphic>
                        <a:graphicData uri="http://schemas.microsoft.com/office/word/2010/wordprocessingGroup">
                          <wpg:wgp>
                            <wpg:cNvGrpSpPr/>
                            <wpg:grpSpPr>
                              <a:xfrm>
                                <a:off x="2619375" y="400050"/>
                                <a:ext cx="1950520" cy="3319463"/>
                                <a:chOff x="2619375" y="400050"/>
                                <a:chExt cx="2114550" cy="3543300"/>
                              </a:xfrm>
                            </wpg:grpSpPr>
                            <pic:pic>
                              <pic:nvPicPr>
                                <pic:cNvPr id="10" name="Shape 10"/>
                                <pic:cNvPicPr preferRelativeResize="0"/>
                              </pic:nvPicPr>
                              <pic:blipFill rotWithShape="1">
                                <a:blip r:embed="rId51">
                                  <a:alphaModFix/>
                                </a:blip>
                                <a:srcRect b="4523" l="18178" r="4199" t="2009"/>
                                <a:stretch/>
                              </pic:blipFill>
                              <pic:spPr>
                                <a:xfrm>
                                  <a:off x="2619375" y="400050"/>
                                  <a:ext cx="2114550" cy="3543300"/>
                                </a:xfrm>
                                <a:prstGeom prst="rect">
                                  <a:avLst/>
                                </a:prstGeom>
                                <a:noFill/>
                                <a:ln>
                                  <a:noFill/>
                                </a:ln>
                              </pic:spPr>
                            </pic:pic>
                          </wpg:wgp>
                        </a:graphicData>
                      </a:graphic>
                    </wp:inline>
                  </w:drawing>
                </mc:Choice>
                <mc:Fallback>
                  <w:drawing>
                    <wp:inline distB="57150" distT="57150" distL="57150" distR="57150">
                      <wp:extent cx="1950520" cy="3319463"/>
                      <wp:effectExtent b="0" l="0" r="0" t="0"/>
                      <wp:docPr id="5" name="image11.png"/>
                      <a:graphic>
                        <a:graphicData uri="http://schemas.openxmlformats.org/drawingml/2006/picture">
                          <pic:pic>
                            <pic:nvPicPr>
                              <pic:cNvPr id="0" name="image11.png"/>
                              <pic:cNvPicPr preferRelativeResize="0"/>
                            </pic:nvPicPr>
                            <pic:blipFill>
                              <a:blip r:embed="rId52"/>
                              <a:srcRect/>
                              <a:stretch>
                                <a:fillRect/>
                              </a:stretch>
                            </pic:blipFill>
                            <pic:spPr>
                              <a:xfrm>
                                <a:off x="0" y="0"/>
                                <a:ext cx="1950520" cy="3319463"/>
                              </a:xfrm>
                              <a:prstGeom prst="rect"/>
                              <a:ln/>
                            </pic:spPr>
                          </pic:pic>
                        </a:graphicData>
                      </a:graphic>
                    </wp:inline>
                  </w:drawing>
                </mc:Fallback>
              </mc:AlternateContent>
            </w:r>
            <w:r w:rsidDel="00000000" w:rsidR="00000000" w:rsidRPr="00000000">
              <w:rPr>
                <w:rFonts w:ascii="Calibri" w:cs="Calibri" w:eastAsia="Calibri" w:hAnsi="Calibri"/>
                <w:i w:val="1"/>
                <w:color w:val="252525"/>
                <w:sz w:val="18"/>
                <w:szCs w:val="18"/>
                <w:rtl w:val="0"/>
              </w:rPr>
              <w:t xml:space="preserve">‘Muscles Man', A drawing based on Galen’s books about anatomy but drawn by someone else. </w:t>
            </w:r>
          </w:p>
          <w:p w:rsidR="00000000" w:rsidDel="00000000" w:rsidP="00000000" w:rsidRDefault="00000000" w:rsidRPr="00000000" w14:paraId="000000AB">
            <w:pPr>
              <w:pageBreakBefore w:val="0"/>
              <w:pBdr>
                <w:top w:space="0" w:sz="0" w:val="nil"/>
                <w:left w:space="0" w:sz="0" w:val="nil"/>
                <w:bottom w:space="0" w:sz="0" w:val="nil"/>
                <w:right w:space="0" w:sz="0" w:val="nil"/>
                <w:between w:space="0" w:sz="0" w:val="nil"/>
              </w:pBdr>
              <w:shd w:fill="auto" w:val="clear"/>
              <w:spacing w:line="240" w:lineRule="auto"/>
              <w:jc w:val="right"/>
              <w:rPr>
                <w:rFonts w:ascii="Calibri" w:cs="Calibri" w:eastAsia="Calibri" w:hAnsi="Calibri"/>
                <w:i w:val="1"/>
                <w:color w:val="252525"/>
                <w:sz w:val="18"/>
                <w:szCs w:val="18"/>
              </w:rPr>
            </w:pPr>
            <w:r w:rsidDel="00000000" w:rsidR="00000000" w:rsidRPr="00000000">
              <w:rPr>
                <w:rFonts w:ascii="Calibri" w:cs="Calibri" w:eastAsia="Calibri" w:hAnsi="Calibri"/>
                <w:color w:val="333333"/>
                <w:sz w:val="12"/>
                <w:szCs w:val="12"/>
                <w:rtl w:val="0"/>
              </w:rPr>
              <w:t xml:space="preserve">Source:</w:t>
            </w:r>
            <w:hyperlink r:id="rId53">
              <w:r w:rsidDel="00000000" w:rsidR="00000000" w:rsidRPr="00000000">
                <w:rPr>
                  <w:rFonts w:ascii="Calibri" w:cs="Calibri" w:eastAsia="Calibri" w:hAnsi="Calibri"/>
                  <w:color w:val="000099"/>
                  <w:sz w:val="12"/>
                  <w:szCs w:val="12"/>
                  <w:u w:val="single"/>
                  <w:rtl w:val="0"/>
                </w:rPr>
                <w:t xml:space="preserve">http://commons.wikimedia.org/wiki/File:'Muscles_Man',_Pseudo-Galen,_Anathomia;_WMS_290_Wellcome_L0034577.jpg</w:t>
              </w:r>
            </w:hyperlink>
            <w:r w:rsidDel="00000000" w:rsidR="00000000" w:rsidRPr="00000000">
              <w:rPr>
                <w:rFonts w:ascii="Calibri" w:cs="Calibri" w:eastAsia="Calibri" w:hAnsi="Calibri"/>
                <w:color w:val="252525"/>
                <w:sz w:val="12"/>
                <w:szCs w:val="12"/>
                <w:rtl w:val="0"/>
              </w:rPr>
              <w:t xml:space="preserve"> </w:t>
            </w:r>
            <w:r w:rsidDel="00000000" w:rsidR="00000000" w:rsidRPr="00000000">
              <w:rPr>
                <w:rtl w:val="0"/>
              </w:rPr>
            </w:r>
          </w:p>
        </w:tc>
      </w:tr>
    </w:tbl>
    <w:p w:rsidR="00000000" w:rsidDel="00000000" w:rsidP="00000000" w:rsidRDefault="00000000" w:rsidRPr="00000000" w14:paraId="000000AC">
      <w:pPr>
        <w:pageBreakBefore w:val="0"/>
        <w:widowControl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AD">
      <w:pPr>
        <w:pageBreakBefore w:val="0"/>
        <w:pBdr>
          <w:top w:space="0" w:sz="0" w:val="nil"/>
          <w:left w:space="0" w:sz="0" w:val="nil"/>
          <w:bottom w:space="0" w:sz="0" w:val="nil"/>
          <w:right w:space="0" w:sz="0" w:val="nil"/>
          <w:between w:space="0" w:sz="0" w:val="nil"/>
        </w:pBdr>
        <w:shd w:fill="auto" w:val="clear"/>
        <w:spacing w:line="360" w:lineRule="auto"/>
        <w:rPr>
          <w:rFonts w:ascii="Calibri" w:cs="Calibri" w:eastAsia="Calibri" w:hAnsi="Calibri"/>
          <w:sz w:val="12"/>
          <w:szCs w:val="12"/>
          <w:highlight w:val="white"/>
        </w:rPr>
      </w:pPr>
      <w:r w:rsidDel="00000000" w:rsidR="00000000" w:rsidRPr="00000000">
        <w:rPr>
          <w:rtl w:val="0"/>
        </w:rPr>
      </w:r>
    </w:p>
    <w:sectPr>
      <w:footerReference r:id="rId54" w:type="first"/>
      <w:footerReference r:id="rId55" w:type="default"/>
      <w:pgSz w:h="15840" w:w="12240" w:orient="portrait"/>
      <w:pgMar w:bottom="720" w:top="720" w:left="720" w:right="720" w:header="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rebuchet MS"/>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E">
    <w:pPr>
      <w:pageBreakBefore w:val="0"/>
      <w:pBdr>
        <w:top w:space="0" w:sz="0" w:val="nil"/>
        <w:left w:space="0" w:sz="0" w:val="nil"/>
        <w:bottom w:space="0" w:sz="0" w:val="nil"/>
        <w:right w:space="0" w:sz="0" w:val="nil"/>
        <w:between w:space="0" w:sz="0" w:val="nil"/>
      </w:pBdr>
      <w:shd w:fill="auto" w:val="clear"/>
      <w:jc w:val="right"/>
      <w:rPr/>
    </w:pPr>
    <w:r w:rsidDel="00000000" w:rsidR="00000000" w:rsidRPr="00000000">
      <w:rPr>
        <w:rFonts w:ascii="Roboto" w:cs="Roboto" w:eastAsia="Roboto" w:hAnsi="Roboto"/>
        <w:b w:val="1"/>
        <w:sz w:val="20"/>
        <w:szCs w:val="20"/>
        <w:highlight w:val="white"/>
        <w:rtl w:val="0"/>
      </w:rPr>
      <w:t xml:space="preserve">UNIT 3 | Classical Civilizations | </w:t>
    </w:r>
    <w:r w:rsidDel="00000000" w:rsidR="00000000" w:rsidRPr="00000000">
      <w:rPr>
        <w:rFonts w:ascii="Roboto" w:cs="Roboto" w:eastAsia="Roboto" w:hAnsi="Roboto"/>
        <w:i w:val="1"/>
        <w:sz w:val="20"/>
        <w:szCs w:val="20"/>
        <w:highlight w:val="white"/>
        <w:rtl w:val="0"/>
      </w:rPr>
      <w:t xml:space="preserve">SQ 23 What led to the Roman Golden Age, Pax Romana? How did Pax Romana impact Rome, other regions, and later periods in history?</w:t>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F">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0" w:before="200" w:lineRule="auto"/>
    </w:pPr>
    <w:rPr>
      <w:rFonts w:ascii="Trebuchet MS" w:cs="Trebuchet MS" w:eastAsia="Trebuchet MS" w:hAnsi="Trebuchet MS"/>
      <w:sz w:val="32"/>
      <w:szCs w:val="32"/>
    </w:rPr>
  </w:style>
  <w:style w:type="paragraph" w:styleId="Heading2">
    <w:name w:val="heading 2"/>
    <w:basedOn w:val="Normal"/>
    <w:next w:val="Normal"/>
    <w:pPr>
      <w:keepNext w:val="1"/>
      <w:keepLines w:val="1"/>
      <w:pageBreakBefore w:val="0"/>
      <w:spacing w:after="0" w:before="200" w:lineRule="auto"/>
    </w:pPr>
    <w:rPr>
      <w:rFonts w:ascii="Trebuchet MS" w:cs="Trebuchet MS" w:eastAsia="Trebuchet MS" w:hAnsi="Trebuchet MS"/>
      <w:b w:val="1"/>
      <w:sz w:val="26"/>
      <w:szCs w:val="26"/>
    </w:rPr>
  </w:style>
  <w:style w:type="paragraph" w:styleId="Heading3">
    <w:name w:val="heading 3"/>
    <w:basedOn w:val="Normal"/>
    <w:next w:val="Normal"/>
    <w:pPr>
      <w:keepNext w:val="1"/>
      <w:keepLines w:val="1"/>
      <w:pageBreakBefore w:val="0"/>
      <w:spacing w:after="0" w:before="160" w:lineRule="auto"/>
    </w:pPr>
    <w:rPr>
      <w:rFonts w:ascii="Trebuchet MS" w:cs="Trebuchet MS" w:eastAsia="Trebuchet MS" w:hAnsi="Trebuchet MS"/>
      <w:b w:val="1"/>
      <w:color w:val="666666"/>
      <w:sz w:val="24"/>
      <w:szCs w:val="24"/>
    </w:rPr>
  </w:style>
  <w:style w:type="paragraph" w:styleId="Heading4">
    <w:name w:val="heading 4"/>
    <w:basedOn w:val="Normal"/>
    <w:next w:val="Normal"/>
    <w:pPr>
      <w:keepNext w:val="1"/>
      <w:keepLines w:val="1"/>
      <w:pageBreakBefore w:val="0"/>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pageBreakBefore w:val="0"/>
      <w:spacing w:after="0" w:before="0" w:lineRule="auto"/>
    </w:pPr>
    <w:rPr>
      <w:rFonts w:ascii="Trebuchet MS" w:cs="Trebuchet MS" w:eastAsia="Trebuchet MS" w:hAnsi="Trebuchet MS"/>
      <w:sz w:val="42"/>
      <w:szCs w:val="42"/>
    </w:rPr>
  </w:style>
  <w:style w:type="paragraph" w:styleId="Subtitle">
    <w:name w:val="Subtitle"/>
    <w:basedOn w:val="Normal"/>
    <w:next w:val="Normal"/>
    <w:pPr>
      <w:keepNext w:val="1"/>
      <w:keepLines w:val="1"/>
      <w:pageBreakBefore w:val="0"/>
      <w:spacing w:after="200" w:before="0" w:lineRule="auto"/>
    </w:pPr>
    <w:rPr>
      <w:rFonts w:ascii="Trebuchet MS" w:cs="Trebuchet MS" w:eastAsia="Trebuchet MS" w:hAnsi="Trebuchet MS"/>
      <w:i w:val="1"/>
      <w:color w:val="666666"/>
      <w:sz w:val="26"/>
      <w:szCs w:val="26"/>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en.wikipedia.org/wiki/File:BattleofIssus333BC-mosaic-detail1.jpg" TargetMode="External"/><Relationship Id="rId42" Type="http://schemas.openxmlformats.org/officeDocument/2006/relationships/image" Target="media/image22.png"/><Relationship Id="rId41" Type="http://schemas.openxmlformats.org/officeDocument/2006/relationships/image" Target="media/image25.png"/><Relationship Id="rId44" Type="http://schemas.openxmlformats.org/officeDocument/2006/relationships/image" Target="media/image13.png"/><Relationship Id="rId43" Type="http://schemas.openxmlformats.org/officeDocument/2006/relationships/image" Target="media/image21.png"/><Relationship Id="rId46" Type="http://schemas.openxmlformats.org/officeDocument/2006/relationships/image" Target="media/image4.png"/><Relationship Id="rId45"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48" Type="http://schemas.openxmlformats.org/officeDocument/2006/relationships/hyperlink" Target="http://www.ancient.eu/Roman_Medicine/" TargetMode="External"/><Relationship Id="rId47" Type="http://schemas.openxmlformats.org/officeDocument/2006/relationships/hyperlink" Target="http://www.newworldencyclopedia.org/entry/Ancient_Greek_literature" TargetMode="External"/><Relationship Id="rId49" Type="http://schemas.openxmlformats.org/officeDocument/2006/relationships/hyperlink" Target="http://www.wdl.org/en/item/9712/#q=galen" TargetMode="Externa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8.png"/><Relationship Id="rId8" Type="http://schemas.openxmlformats.org/officeDocument/2006/relationships/image" Target="media/image6.png"/><Relationship Id="rId31" Type="http://schemas.openxmlformats.org/officeDocument/2006/relationships/image" Target="media/image16.png"/><Relationship Id="rId30" Type="http://schemas.openxmlformats.org/officeDocument/2006/relationships/hyperlink" Target="https://commons.wikimedia.org/wiki/File:PompeiiStreet.jpg" TargetMode="External"/><Relationship Id="rId33" Type="http://schemas.openxmlformats.org/officeDocument/2006/relationships/hyperlink" Target="http://www.ancient.eu/Roman_Sculpture/" TargetMode="External"/><Relationship Id="rId32" Type="http://schemas.openxmlformats.org/officeDocument/2006/relationships/hyperlink" Target="https://commons.wikimedia.org/wiki/File:Hispania_roads.svg" TargetMode="External"/><Relationship Id="rId35" Type="http://schemas.openxmlformats.org/officeDocument/2006/relationships/hyperlink" Target="https://commons.wikimedia.org/wiki/File:Dying_gaul.jpg" TargetMode="External"/><Relationship Id="rId34" Type="http://schemas.openxmlformats.org/officeDocument/2006/relationships/image" Target="media/image14.png"/><Relationship Id="rId37" Type="http://schemas.openxmlformats.org/officeDocument/2006/relationships/hyperlink" Target="https://commons.wikimedia.org/wiki/File:Statua_Marco_Aurelio_Musei_Capitolini_Fronte2.JPG" TargetMode="External"/><Relationship Id="rId36" Type="http://schemas.openxmlformats.org/officeDocument/2006/relationships/image" Target="media/image12.png"/><Relationship Id="rId39" Type="http://schemas.openxmlformats.org/officeDocument/2006/relationships/image" Target="media/image5.png"/><Relationship Id="rId38" Type="http://schemas.openxmlformats.org/officeDocument/2006/relationships/hyperlink" Target="http://www.ancient.eu/Mosaic/" TargetMode="External"/><Relationship Id="rId20" Type="http://schemas.openxmlformats.org/officeDocument/2006/relationships/image" Target="media/image2.png"/><Relationship Id="rId22" Type="http://schemas.openxmlformats.org/officeDocument/2006/relationships/hyperlink" Target="https://www.youtube.com/watch?v=wtMDJCvH9lI" TargetMode="External"/><Relationship Id="rId21" Type="http://schemas.openxmlformats.org/officeDocument/2006/relationships/hyperlink" Target="https://www.youtube.com/watch?v=wtMDJCvH9lI" TargetMode="External"/><Relationship Id="rId24" Type="http://schemas.openxmlformats.org/officeDocument/2006/relationships/image" Target="media/image17.png"/><Relationship Id="rId23" Type="http://schemas.openxmlformats.org/officeDocument/2006/relationships/hyperlink" Target="https://www.youtube.com/watch?v=xaSbYIeqGWg" TargetMode="External"/><Relationship Id="rId26" Type="http://schemas.openxmlformats.org/officeDocument/2006/relationships/hyperlink" Target="http://www.ancient.eu/Roman_Architecture/" TargetMode="External"/><Relationship Id="rId25" Type="http://schemas.openxmlformats.org/officeDocument/2006/relationships/image" Target="media/image9.png"/><Relationship Id="rId28" Type="http://schemas.openxmlformats.org/officeDocument/2006/relationships/hyperlink" Target="https://www.youtube.com/watch?v=K04DWasCnh0" TargetMode="External"/><Relationship Id="rId27" Type="http://schemas.openxmlformats.org/officeDocument/2006/relationships/hyperlink" Target="https://www.youtube.com/watch?v=Yu94sFmNwMw" TargetMode="External"/><Relationship Id="rId29" Type="http://schemas.openxmlformats.org/officeDocument/2006/relationships/image" Target="media/image3.png"/><Relationship Id="rId51" Type="http://schemas.openxmlformats.org/officeDocument/2006/relationships/image" Target="media/image24.png"/><Relationship Id="rId50" Type="http://schemas.openxmlformats.org/officeDocument/2006/relationships/hyperlink" Target="http://www.bbc.co.uk/schools/gcsebitesize/history/shp/ancient/romanknowledgerev1.shtml" TargetMode="External"/><Relationship Id="rId53" Type="http://schemas.openxmlformats.org/officeDocument/2006/relationships/hyperlink" Target="http://commons.wikimedia.org/wiki/File:%27Muscles_Man%27,_Pseudo-Galen,_Anathomia;_WMS_290_Wellcome_L0034577.jpg" TargetMode="External"/><Relationship Id="rId52" Type="http://schemas.openxmlformats.org/officeDocument/2006/relationships/image" Target="media/image11.png"/><Relationship Id="rId11" Type="http://schemas.openxmlformats.org/officeDocument/2006/relationships/image" Target="media/image19.png"/><Relationship Id="rId55" Type="http://schemas.openxmlformats.org/officeDocument/2006/relationships/footer" Target="footer1.xml"/><Relationship Id="rId10" Type="http://schemas.openxmlformats.org/officeDocument/2006/relationships/hyperlink" Target="https://docs.google.com/document/d/1PheNSfF_5PWL4ZFE4b_iHwjCE-xlecs2Rf_wqh1ha8w/edit" TargetMode="External"/><Relationship Id="rId54" Type="http://schemas.openxmlformats.org/officeDocument/2006/relationships/footer" Target="footer2.xml"/><Relationship Id="rId13" Type="http://schemas.openxmlformats.org/officeDocument/2006/relationships/image" Target="media/image10.png"/><Relationship Id="rId12" Type="http://schemas.openxmlformats.org/officeDocument/2006/relationships/image" Target="media/image23.png"/><Relationship Id="rId15" Type="http://schemas.openxmlformats.org/officeDocument/2006/relationships/hyperlink" Target="https://www.youtube.com/watch?v=BrIrexEnr4o&amp;t=14s" TargetMode="External"/><Relationship Id="rId14" Type="http://schemas.openxmlformats.org/officeDocument/2006/relationships/hyperlink" Target="http://www.ancient.eu/Pantheon/" TargetMode="External"/><Relationship Id="rId17" Type="http://schemas.openxmlformats.org/officeDocument/2006/relationships/image" Target="media/image15.png"/><Relationship Id="rId16" Type="http://schemas.openxmlformats.org/officeDocument/2006/relationships/hyperlink" Target="https://www.youtube.com/watch?v=BrIrexEnr4o&amp;t=14s" TargetMode="External"/><Relationship Id="rId19" Type="http://schemas.openxmlformats.org/officeDocument/2006/relationships/image" Target="media/image18.png"/><Relationship Id="rId18" Type="http://schemas.openxmlformats.org/officeDocument/2006/relationships/hyperlink" Target="http://www.ancient.eu/Roman_Architecture/"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