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9834F" w14:textId="41D1714A" w:rsidR="005913EF" w:rsidRPr="00154F43" w:rsidRDefault="005913EF" w:rsidP="005913EF">
      <w:pPr>
        <w:rPr>
          <w:noProof/>
          <w:sz w:val="24"/>
          <w:szCs w:val="24"/>
        </w:rPr>
      </w:pPr>
      <w:r w:rsidRPr="00154F43">
        <w:rPr>
          <w:noProof/>
          <w:sz w:val="24"/>
          <w:szCs w:val="24"/>
        </w:rPr>
        <w:t>Instrucciones: Después de escuchar la historia, complete el cuadro con las palabras en el banco de palabras.</w:t>
      </w:r>
    </w:p>
    <w:p w14:paraId="6305A9D8" w14:textId="6C41E48A" w:rsidR="005913EF" w:rsidRPr="00154F43" w:rsidRDefault="005913EF" w:rsidP="005913EF">
      <w:pPr>
        <w:rPr>
          <w:noProof/>
          <w:color w:val="00B050"/>
          <w:sz w:val="24"/>
          <w:szCs w:val="24"/>
        </w:rPr>
      </w:pPr>
      <w:r w:rsidRPr="00154F43">
        <w:rPr>
          <w:noProof/>
          <w:sz w:val="24"/>
          <w:szCs w:val="24"/>
        </w:rPr>
        <w:t>Directions:  After you listen to the story, complete the chart with the words in the word bank.</w:t>
      </w:r>
    </w:p>
    <w:p w14:paraId="326B6370" w14:textId="4025FF82" w:rsidR="00E37220" w:rsidRDefault="00E37220" w:rsidP="00E37220">
      <w:pPr>
        <w:jc w:val="center"/>
      </w:pPr>
      <w:r>
        <w:rPr>
          <w:noProof/>
        </w:rPr>
        <w:drawing>
          <wp:inline distT="0" distB="0" distL="0" distR="0" wp14:anchorId="0CC7E856" wp14:editId="481023CC">
            <wp:extent cx="2390775" cy="1657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3330"/>
        <w:gridCol w:w="4860"/>
      </w:tblGrid>
      <w:tr w:rsidR="00E37220" w:rsidRPr="005913EF" w14:paraId="50BFA129" w14:textId="77777777" w:rsidTr="00E37220">
        <w:tc>
          <w:tcPr>
            <w:tcW w:w="4495" w:type="dxa"/>
          </w:tcPr>
          <w:p w14:paraId="0A199CB1" w14:textId="1ABA586B" w:rsidR="00E37220" w:rsidRPr="00154F43" w:rsidRDefault="00E37220" w:rsidP="00E37220">
            <w:pPr>
              <w:jc w:val="center"/>
              <w:rPr>
                <w:color w:val="C00000"/>
                <w:sz w:val="32"/>
                <w:szCs w:val="32"/>
                <w:u w:val="single"/>
              </w:rPr>
            </w:pPr>
            <w:r w:rsidRPr="00154F43">
              <w:rPr>
                <w:color w:val="C00000"/>
                <w:sz w:val="32"/>
                <w:szCs w:val="32"/>
                <w:u w:val="single"/>
              </w:rPr>
              <w:t>bats</w:t>
            </w:r>
          </w:p>
        </w:tc>
        <w:tc>
          <w:tcPr>
            <w:tcW w:w="3330" w:type="dxa"/>
          </w:tcPr>
          <w:p w14:paraId="139CD96B" w14:textId="25EE2519" w:rsidR="00E37220" w:rsidRPr="00154F43" w:rsidRDefault="00E37220" w:rsidP="00E37220">
            <w:pPr>
              <w:jc w:val="center"/>
              <w:rPr>
                <w:color w:val="C00000"/>
                <w:sz w:val="32"/>
                <w:szCs w:val="32"/>
                <w:u w:val="single"/>
              </w:rPr>
            </w:pPr>
            <w:r w:rsidRPr="00154F43">
              <w:rPr>
                <w:color w:val="C00000"/>
                <w:sz w:val="32"/>
                <w:szCs w:val="32"/>
                <w:u w:val="single"/>
              </w:rPr>
              <w:t>both</w:t>
            </w:r>
          </w:p>
        </w:tc>
        <w:tc>
          <w:tcPr>
            <w:tcW w:w="4860" w:type="dxa"/>
          </w:tcPr>
          <w:p w14:paraId="034D8A4F" w14:textId="09700437" w:rsidR="00E37220" w:rsidRPr="00154F43" w:rsidRDefault="00E37220" w:rsidP="00E37220">
            <w:pPr>
              <w:jc w:val="center"/>
              <w:rPr>
                <w:color w:val="C00000"/>
                <w:sz w:val="32"/>
                <w:szCs w:val="32"/>
                <w:u w:val="single"/>
              </w:rPr>
            </w:pPr>
            <w:r w:rsidRPr="00154F43">
              <w:rPr>
                <w:color w:val="C00000"/>
                <w:sz w:val="32"/>
                <w:szCs w:val="32"/>
                <w:u w:val="single"/>
              </w:rPr>
              <w:t>birds</w:t>
            </w:r>
          </w:p>
        </w:tc>
      </w:tr>
      <w:tr w:rsidR="00E37220" w:rsidRPr="005913EF" w14:paraId="6F4B4BA0" w14:textId="77777777" w:rsidTr="005913EF">
        <w:trPr>
          <w:trHeight w:val="170"/>
        </w:trPr>
        <w:tc>
          <w:tcPr>
            <w:tcW w:w="4495" w:type="dxa"/>
          </w:tcPr>
          <w:p w14:paraId="62967F08" w14:textId="0257177F" w:rsidR="00E37220" w:rsidRPr="00154F43" w:rsidRDefault="005913EF">
            <w:pPr>
              <w:rPr>
                <w:color w:val="0070C0"/>
                <w:sz w:val="32"/>
                <w:szCs w:val="32"/>
              </w:rPr>
            </w:pPr>
            <w:r w:rsidRPr="00154F43">
              <w:rPr>
                <w:color w:val="0070C0"/>
                <w:sz w:val="32"/>
                <w:szCs w:val="32"/>
              </w:rPr>
              <w:t>teeth</w:t>
            </w:r>
          </w:p>
        </w:tc>
        <w:tc>
          <w:tcPr>
            <w:tcW w:w="3330" w:type="dxa"/>
          </w:tcPr>
          <w:p w14:paraId="42943E48" w14:textId="0195E33C" w:rsidR="00E37220" w:rsidRPr="00154F43" w:rsidRDefault="005913EF">
            <w:pPr>
              <w:rPr>
                <w:color w:val="0070C0"/>
                <w:sz w:val="32"/>
                <w:szCs w:val="32"/>
              </w:rPr>
            </w:pPr>
            <w:r w:rsidRPr="00154F43">
              <w:rPr>
                <w:color w:val="0070C0"/>
                <w:sz w:val="32"/>
                <w:szCs w:val="32"/>
              </w:rPr>
              <w:t>fly</w:t>
            </w:r>
          </w:p>
        </w:tc>
        <w:tc>
          <w:tcPr>
            <w:tcW w:w="4860" w:type="dxa"/>
          </w:tcPr>
          <w:p w14:paraId="4C262AF8" w14:textId="53EBF899" w:rsidR="00E37220" w:rsidRPr="00154F43" w:rsidRDefault="005913EF">
            <w:pPr>
              <w:rPr>
                <w:color w:val="0070C0"/>
                <w:sz w:val="32"/>
                <w:szCs w:val="32"/>
              </w:rPr>
            </w:pPr>
            <w:r w:rsidRPr="00154F43">
              <w:rPr>
                <w:color w:val="0070C0"/>
                <w:sz w:val="32"/>
                <w:szCs w:val="32"/>
              </w:rPr>
              <w:t>colorful</w:t>
            </w:r>
          </w:p>
        </w:tc>
      </w:tr>
      <w:tr w:rsidR="00E37220" w:rsidRPr="005913EF" w14:paraId="379853A5" w14:textId="77777777" w:rsidTr="00E37220">
        <w:tc>
          <w:tcPr>
            <w:tcW w:w="4495" w:type="dxa"/>
          </w:tcPr>
          <w:p w14:paraId="36A129AB" w14:textId="5E796644" w:rsidR="00E37220" w:rsidRPr="005913EF" w:rsidRDefault="00E37220">
            <w:pPr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5FC8585D" w14:textId="5E529FDA" w:rsidR="00E37220" w:rsidRPr="005913EF" w:rsidRDefault="00E37220">
            <w:pPr>
              <w:rPr>
                <w:sz w:val="32"/>
                <w:szCs w:val="32"/>
              </w:rPr>
            </w:pPr>
          </w:p>
        </w:tc>
        <w:tc>
          <w:tcPr>
            <w:tcW w:w="4860" w:type="dxa"/>
          </w:tcPr>
          <w:p w14:paraId="23F2E06C" w14:textId="6D661E1E" w:rsidR="00E37220" w:rsidRPr="005913EF" w:rsidRDefault="00E37220">
            <w:pPr>
              <w:rPr>
                <w:sz w:val="32"/>
                <w:szCs w:val="32"/>
              </w:rPr>
            </w:pPr>
          </w:p>
        </w:tc>
      </w:tr>
      <w:tr w:rsidR="00E37220" w:rsidRPr="005913EF" w14:paraId="623820AD" w14:textId="77777777" w:rsidTr="00E37220">
        <w:tc>
          <w:tcPr>
            <w:tcW w:w="4495" w:type="dxa"/>
          </w:tcPr>
          <w:p w14:paraId="69CDB48F" w14:textId="16C8CF84" w:rsidR="00E37220" w:rsidRPr="005913EF" w:rsidRDefault="00E37220">
            <w:pPr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1394C711" w14:textId="0404F502" w:rsidR="00E37220" w:rsidRPr="005913EF" w:rsidRDefault="00E37220">
            <w:pPr>
              <w:rPr>
                <w:sz w:val="32"/>
                <w:szCs w:val="32"/>
              </w:rPr>
            </w:pPr>
          </w:p>
        </w:tc>
        <w:tc>
          <w:tcPr>
            <w:tcW w:w="4860" w:type="dxa"/>
          </w:tcPr>
          <w:p w14:paraId="4DA586FB" w14:textId="006F3490" w:rsidR="00E37220" w:rsidRPr="005913EF" w:rsidRDefault="00E37220">
            <w:pPr>
              <w:rPr>
                <w:sz w:val="32"/>
                <w:szCs w:val="32"/>
              </w:rPr>
            </w:pPr>
          </w:p>
        </w:tc>
      </w:tr>
      <w:tr w:rsidR="00E37220" w:rsidRPr="005913EF" w14:paraId="1A5F2732" w14:textId="77777777" w:rsidTr="00E37220">
        <w:tc>
          <w:tcPr>
            <w:tcW w:w="4495" w:type="dxa"/>
          </w:tcPr>
          <w:p w14:paraId="1E4A705B" w14:textId="019E5957" w:rsidR="00E37220" w:rsidRPr="005913EF" w:rsidRDefault="00E37220">
            <w:pPr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28C50EEE" w14:textId="77777777" w:rsidR="00E37220" w:rsidRPr="005913EF" w:rsidRDefault="00E37220">
            <w:pPr>
              <w:rPr>
                <w:sz w:val="32"/>
                <w:szCs w:val="32"/>
              </w:rPr>
            </w:pPr>
          </w:p>
        </w:tc>
        <w:tc>
          <w:tcPr>
            <w:tcW w:w="4860" w:type="dxa"/>
          </w:tcPr>
          <w:p w14:paraId="2ADA78F5" w14:textId="45401695" w:rsidR="00E37220" w:rsidRPr="005913EF" w:rsidRDefault="00E37220">
            <w:pPr>
              <w:rPr>
                <w:sz w:val="32"/>
                <w:szCs w:val="32"/>
              </w:rPr>
            </w:pPr>
          </w:p>
        </w:tc>
      </w:tr>
      <w:tr w:rsidR="00E37220" w:rsidRPr="005913EF" w14:paraId="26A10CEE" w14:textId="77777777" w:rsidTr="00E37220">
        <w:tc>
          <w:tcPr>
            <w:tcW w:w="4495" w:type="dxa"/>
          </w:tcPr>
          <w:p w14:paraId="4F6F7AFC" w14:textId="46AF3AA8" w:rsidR="00E37220" w:rsidRPr="005913EF" w:rsidRDefault="00E37220">
            <w:pPr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02CDFCE1" w14:textId="77777777" w:rsidR="00E37220" w:rsidRPr="005913EF" w:rsidRDefault="00E37220">
            <w:pPr>
              <w:rPr>
                <w:sz w:val="32"/>
                <w:szCs w:val="32"/>
              </w:rPr>
            </w:pPr>
          </w:p>
        </w:tc>
        <w:tc>
          <w:tcPr>
            <w:tcW w:w="4860" w:type="dxa"/>
          </w:tcPr>
          <w:p w14:paraId="336AE35C" w14:textId="70478D4F" w:rsidR="00E37220" w:rsidRPr="005913EF" w:rsidRDefault="00E37220">
            <w:pPr>
              <w:rPr>
                <w:sz w:val="32"/>
                <w:szCs w:val="32"/>
              </w:rPr>
            </w:pPr>
          </w:p>
        </w:tc>
      </w:tr>
      <w:tr w:rsidR="00E37220" w:rsidRPr="005913EF" w14:paraId="05FA22F8" w14:textId="77777777" w:rsidTr="00E37220">
        <w:tc>
          <w:tcPr>
            <w:tcW w:w="4495" w:type="dxa"/>
          </w:tcPr>
          <w:p w14:paraId="0B79BC0A" w14:textId="3E7D0960" w:rsidR="00E37220" w:rsidRPr="005913EF" w:rsidRDefault="00E37220">
            <w:pPr>
              <w:rPr>
                <w:sz w:val="32"/>
                <w:szCs w:val="32"/>
              </w:rPr>
            </w:pPr>
          </w:p>
        </w:tc>
        <w:tc>
          <w:tcPr>
            <w:tcW w:w="3330" w:type="dxa"/>
          </w:tcPr>
          <w:p w14:paraId="582F7A3D" w14:textId="77777777" w:rsidR="00E37220" w:rsidRPr="005913EF" w:rsidRDefault="00E37220">
            <w:pPr>
              <w:rPr>
                <w:sz w:val="32"/>
                <w:szCs w:val="32"/>
              </w:rPr>
            </w:pPr>
          </w:p>
        </w:tc>
        <w:tc>
          <w:tcPr>
            <w:tcW w:w="4860" w:type="dxa"/>
          </w:tcPr>
          <w:p w14:paraId="30714F40" w14:textId="7179545E" w:rsidR="00E37220" w:rsidRPr="005913EF" w:rsidRDefault="00E37220">
            <w:pPr>
              <w:rPr>
                <w:sz w:val="32"/>
                <w:szCs w:val="32"/>
              </w:rPr>
            </w:pPr>
          </w:p>
        </w:tc>
      </w:tr>
    </w:tbl>
    <w:p w14:paraId="0DC1D69A" w14:textId="60527CCD" w:rsidR="00E37220" w:rsidRPr="005913EF" w:rsidRDefault="00E37220">
      <w:pPr>
        <w:rPr>
          <w:sz w:val="32"/>
          <w:szCs w:val="32"/>
        </w:rPr>
      </w:pP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13495"/>
      </w:tblGrid>
      <w:tr w:rsidR="00E37220" w:rsidRPr="005913EF" w14:paraId="59B63B34" w14:textId="77777777" w:rsidTr="00E37220">
        <w:tc>
          <w:tcPr>
            <w:tcW w:w="13495" w:type="dxa"/>
          </w:tcPr>
          <w:p w14:paraId="3073FAD9" w14:textId="2D991023" w:rsidR="005913EF" w:rsidRPr="005913EF" w:rsidRDefault="00E37220">
            <w:pPr>
              <w:rPr>
                <w:color w:val="0070C0"/>
                <w:sz w:val="32"/>
                <w:szCs w:val="32"/>
              </w:rPr>
            </w:pPr>
            <w:r w:rsidRPr="005913EF">
              <w:rPr>
                <w:color w:val="0070C0"/>
                <w:sz w:val="32"/>
                <w:szCs w:val="32"/>
              </w:rPr>
              <w:t xml:space="preserve">feathers   </w:t>
            </w:r>
            <w:r w:rsidR="005913EF" w:rsidRPr="005913EF">
              <w:rPr>
                <w:color w:val="0070C0"/>
                <w:sz w:val="32"/>
                <w:szCs w:val="32"/>
              </w:rPr>
              <w:t xml:space="preserve">       </w:t>
            </w:r>
            <w:r w:rsidR="00154F43">
              <w:rPr>
                <w:color w:val="0070C0"/>
                <w:sz w:val="32"/>
                <w:szCs w:val="32"/>
              </w:rPr>
              <w:t xml:space="preserve">                </w:t>
            </w:r>
            <w:r w:rsidRPr="005913EF">
              <w:rPr>
                <w:color w:val="0070C0"/>
                <w:sz w:val="32"/>
                <w:szCs w:val="32"/>
              </w:rPr>
              <w:t xml:space="preserve"> fly  </w:t>
            </w:r>
            <w:r w:rsidR="005913EF" w:rsidRPr="005913EF">
              <w:rPr>
                <w:color w:val="0070C0"/>
                <w:sz w:val="32"/>
                <w:szCs w:val="32"/>
              </w:rPr>
              <w:t xml:space="preserve">     </w:t>
            </w:r>
            <w:r w:rsidR="00154F43">
              <w:rPr>
                <w:color w:val="0070C0"/>
                <w:sz w:val="32"/>
                <w:szCs w:val="32"/>
              </w:rPr>
              <w:t xml:space="preserve">             </w:t>
            </w:r>
            <w:r w:rsidR="005913EF" w:rsidRPr="005913EF">
              <w:rPr>
                <w:color w:val="0070C0"/>
                <w:sz w:val="32"/>
                <w:szCs w:val="32"/>
              </w:rPr>
              <w:t xml:space="preserve">  </w:t>
            </w:r>
            <w:r w:rsidRPr="005913EF">
              <w:rPr>
                <w:color w:val="0070C0"/>
                <w:sz w:val="32"/>
                <w:szCs w:val="32"/>
              </w:rPr>
              <w:t xml:space="preserve"> fur   </w:t>
            </w:r>
            <w:r w:rsidR="005913EF" w:rsidRPr="005913EF">
              <w:rPr>
                <w:color w:val="0070C0"/>
                <w:sz w:val="32"/>
                <w:szCs w:val="32"/>
              </w:rPr>
              <w:t xml:space="preserve">              </w:t>
            </w:r>
            <w:r w:rsidRPr="005913EF">
              <w:rPr>
                <w:color w:val="0070C0"/>
                <w:sz w:val="32"/>
                <w:szCs w:val="32"/>
              </w:rPr>
              <w:t xml:space="preserve"> bugs  </w:t>
            </w:r>
            <w:r w:rsidR="005913EF" w:rsidRPr="005913EF">
              <w:rPr>
                <w:color w:val="0070C0"/>
                <w:sz w:val="32"/>
                <w:szCs w:val="32"/>
              </w:rPr>
              <w:t xml:space="preserve">    </w:t>
            </w:r>
            <w:r w:rsidRPr="005913EF">
              <w:rPr>
                <w:color w:val="0070C0"/>
                <w:sz w:val="32"/>
                <w:szCs w:val="32"/>
              </w:rPr>
              <w:t xml:space="preserve"> </w:t>
            </w:r>
            <w:r w:rsidR="005913EF" w:rsidRPr="005913EF">
              <w:rPr>
                <w:color w:val="0070C0"/>
                <w:sz w:val="32"/>
                <w:szCs w:val="32"/>
              </w:rPr>
              <w:t xml:space="preserve">     </w:t>
            </w:r>
            <w:r w:rsidRPr="005913EF">
              <w:rPr>
                <w:color w:val="0070C0"/>
                <w:sz w:val="32"/>
                <w:szCs w:val="32"/>
              </w:rPr>
              <w:t xml:space="preserve">wings       </w:t>
            </w:r>
            <w:r w:rsidR="005913EF" w:rsidRPr="005913EF">
              <w:rPr>
                <w:color w:val="0070C0"/>
                <w:sz w:val="32"/>
                <w:szCs w:val="32"/>
              </w:rPr>
              <w:t xml:space="preserve">  </w:t>
            </w:r>
            <w:r w:rsidR="00154F43">
              <w:rPr>
                <w:color w:val="0070C0"/>
                <w:sz w:val="32"/>
                <w:szCs w:val="32"/>
              </w:rPr>
              <w:t xml:space="preserve">              </w:t>
            </w:r>
            <w:r w:rsidR="005913EF" w:rsidRPr="005913EF">
              <w:rPr>
                <w:color w:val="0070C0"/>
                <w:sz w:val="32"/>
                <w:szCs w:val="32"/>
              </w:rPr>
              <w:t xml:space="preserve">  </w:t>
            </w:r>
            <w:r w:rsidRPr="005913EF">
              <w:rPr>
                <w:color w:val="0070C0"/>
                <w:sz w:val="32"/>
                <w:szCs w:val="32"/>
              </w:rPr>
              <w:t xml:space="preserve"> hang upside-down    </w:t>
            </w:r>
            <w:r w:rsidR="005913EF" w:rsidRPr="005913EF">
              <w:rPr>
                <w:color w:val="0070C0"/>
                <w:sz w:val="32"/>
                <w:szCs w:val="32"/>
              </w:rPr>
              <w:t xml:space="preserve">       </w:t>
            </w:r>
            <w:r w:rsidRPr="005913EF">
              <w:rPr>
                <w:color w:val="0070C0"/>
                <w:sz w:val="32"/>
                <w:szCs w:val="32"/>
              </w:rPr>
              <w:t xml:space="preserve">  </w:t>
            </w:r>
            <w:r w:rsidR="005913EF" w:rsidRPr="005913EF">
              <w:rPr>
                <w:color w:val="0070C0"/>
                <w:sz w:val="32"/>
                <w:szCs w:val="32"/>
              </w:rPr>
              <w:t xml:space="preserve"> </w:t>
            </w:r>
          </w:p>
          <w:p w14:paraId="669EAF02" w14:textId="77777777" w:rsidR="005913EF" w:rsidRPr="005913EF" w:rsidRDefault="005913EF">
            <w:pPr>
              <w:rPr>
                <w:color w:val="0070C0"/>
                <w:sz w:val="32"/>
                <w:szCs w:val="32"/>
              </w:rPr>
            </w:pPr>
          </w:p>
          <w:p w14:paraId="3145D416" w14:textId="4D78D2B4" w:rsidR="005913EF" w:rsidRPr="005913EF" w:rsidRDefault="00E37220">
            <w:pPr>
              <w:rPr>
                <w:color w:val="0070C0"/>
                <w:sz w:val="32"/>
                <w:szCs w:val="32"/>
              </w:rPr>
            </w:pPr>
            <w:r w:rsidRPr="005913EF">
              <w:rPr>
                <w:color w:val="0070C0"/>
                <w:sz w:val="32"/>
                <w:szCs w:val="32"/>
              </w:rPr>
              <w:t>bea</w:t>
            </w:r>
            <w:r w:rsidR="005913EF" w:rsidRPr="005913EF">
              <w:rPr>
                <w:color w:val="0070C0"/>
                <w:sz w:val="32"/>
                <w:szCs w:val="32"/>
              </w:rPr>
              <w:t>k</w:t>
            </w:r>
            <w:r w:rsidRPr="005913EF">
              <w:rPr>
                <w:color w:val="0070C0"/>
                <w:sz w:val="32"/>
                <w:szCs w:val="32"/>
              </w:rPr>
              <w:t xml:space="preserve">   </w:t>
            </w:r>
            <w:r w:rsidR="005913EF" w:rsidRPr="005913EF">
              <w:rPr>
                <w:color w:val="0070C0"/>
                <w:sz w:val="32"/>
                <w:szCs w:val="32"/>
              </w:rPr>
              <w:t xml:space="preserve">        </w:t>
            </w:r>
            <w:r w:rsidR="00154F43">
              <w:rPr>
                <w:color w:val="0070C0"/>
                <w:sz w:val="32"/>
                <w:szCs w:val="32"/>
              </w:rPr>
              <w:t xml:space="preserve">               </w:t>
            </w:r>
            <w:r w:rsidR="005913EF" w:rsidRPr="005913EF">
              <w:rPr>
                <w:color w:val="0070C0"/>
                <w:sz w:val="32"/>
                <w:szCs w:val="32"/>
              </w:rPr>
              <w:t xml:space="preserve">      </w:t>
            </w:r>
            <w:r w:rsidRPr="005913EF">
              <w:rPr>
                <w:color w:val="0070C0"/>
                <w:sz w:val="32"/>
                <w:szCs w:val="32"/>
              </w:rPr>
              <w:t xml:space="preserve">teeth  </w:t>
            </w:r>
            <w:r w:rsidR="005913EF" w:rsidRPr="005913EF">
              <w:rPr>
                <w:color w:val="0070C0"/>
                <w:sz w:val="32"/>
                <w:szCs w:val="32"/>
              </w:rPr>
              <w:t xml:space="preserve">  </w:t>
            </w:r>
            <w:r w:rsidRPr="005913EF">
              <w:rPr>
                <w:color w:val="0070C0"/>
                <w:sz w:val="32"/>
                <w:szCs w:val="32"/>
              </w:rPr>
              <w:t xml:space="preserve"> </w:t>
            </w:r>
            <w:r w:rsidR="00154F43">
              <w:rPr>
                <w:color w:val="0070C0"/>
                <w:sz w:val="32"/>
                <w:szCs w:val="32"/>
              </w:rPr>
              <w:t xml:space="preserve">              </w:t>
            </w:r>
            <w:r w:rsidRPr="005913EF">
              <w:rPr>
                <w:color w:val="0070C0"/>
                <w:sz w:val="32"/>
                <w:szCs w:val="32"/>
              </w:rPr>
              <w:t xml:space="preserve">colorful    </w:t>
            </w:r>
            <w:r w:rsidR="005913EF" w:rsidRPr="005913EF">
              <w:rPr>
                <w:color w:val="0070C0"/>
                <w:sz w:val="32"/>
                <w:szCs w:val="32"/>
              </w:rPr>
              <w:t xml:space="preserve">     </w:t>
            </w:r>
            <w:r w:rsidRPr="005913EF">
              <w:rPr>
                <w:color w:val="0070C0"/>
                <w:sz w:val="32"/>
                <w:szCs w:val="32"/>
              </w:rPr>
              <w:t xml:space="preserve">chirp   </w:t>
            </w:r>
            <w:r w:rsidR="005913EF" w:rsidRPr="005913EF">
              <w:rPr>
                <w:color w:val="0070C0"/>
                <w:sz w:val="32"/>
                <w:szCs w:val="32"/>
              </w:rPr>
              <w:t xml:space="preserve">         </w:t>
            </w:r>
            <w:proofErr w:type="gramStart"/>
            <w:r w:rsidRPr="005913EF">
              <w:rPr>
                <w:color w:val="0070C0"/>
                <w:sz w:val="32"/>
                <w:szCs w:val="32"/>
              </w:rPr>
              <w:t>eat</w:t>
            </w:r>
            <w:proofErr w:type="gramEnd"/>
            <w:r w:rsidRPr="005913EF">
              <w:rPr>
                <w:color w:val="0070C0"/>
                <w:sz w:val="32"/>
                <w:szCs w:val="32"/>
              </w:rPr>
              <w:t xml:space="preserve"> fruit</w:t>
            </w:r>
            <w:r w:rsidR="005913EF" w:rsidRPr="005913EF">
              <w:rPr>
                <w:color w:val="0070C0"/>
                <w:sz w:val="32"/>
                <w:szCs w:val="32"/>
              </w:rPr>
              <w:t xml:space="preserve">       </w:t>
            </w:r>
            <w:r w:rsidRPr="005913EF">
              <w:rPr>
                <w:color w:val="0070C0"/>
                <w:sz w:val="32"/>
                <w:szCs w:val="32"/>
              </w:rPr>
              <w:t xml:space="preserve"> </w:t>
            </w:r>
            <w:r w:rsidR="00154F43">
              <w:rPr>
                <w:color w:val="0070C0"/>
                <w:sz w:val="32"/>
                <w:szCs w:val="32"/>
              </w:rPr>
              <w:t xml:space="preserve">              </w:t>
            </w:r>
            <w:r w:rsidRPr="005913EF">
              <w:rPr>
                <w:color w:val="0070C0"/>
                <w:sz w:val="32"/>
                <w:szCs w:val="32"/>
              </w:rPr>
              <w:t>sleep in the day</w:t>
            </w:r>
            <w:r w:rsidR="005913EF" w:rsidRPr="005913EF">
              <w:rPr>
                <w:color w:val="0070C0"/>
                <w:sz w:val="32"/>
                <w:szCs w:val="32"/>
              </w:rPr>
              <w:t xml:space="preserve">                                                  </w:t>
            </w:r>
          </w:p>
          <w:p w14:paraId="3B5ECA67" w14:textId="77777777" w:rsidR="005913EF" w:rsidRPr="005913EF" w:rsidRDefault="005913EF">
            <w:pPr>
              <w:rPr>
                <w:color w:val="0070C0"/>
                <w:sz w:val="32"/>
                <w:szCs w:val="32"/>
              </w:rPr>
            </w:pPr>
          </w:p>
          <w:p w14:paraId="324D4754" w14:textId="2866E20D" w:rsidR="00E37220" w:rsidRPr="005913EF" w:rsidRDefault="005913EF">
            <w:pPr>
              <w:rPr>
                <w:sz w:val="32"/>
                <w:szCs w:val="32"/>
              </w:rPr>
            </w:pPr>
            <w:r w:rsidRPr="005913EF">
              <w:rPr>
                <w:color w:val="0070C0"/>
                <w:sz w:val="32"/>
                <w:szCs w:val="32"/>
              </w:rPr>
              <w:t xml:space="preserve">only black, brown or grey  </w:t>
            </w:r>
            <w:r w:rsidRPr="005913EF">
              <w:rPr>
                <w:color w:val="0070C0"/>
                <w:sz w:val="32"/>
                <w:szCs w:val="32"/>
              </w:rPr>
              <w:t xml:space="preserve">             </w:t>
            </w:r>
            <w:r w:rsidR="00154F43">
              <w:rPr>
                <w:color w:val="0070C0"/>
                <w:sz w:val="32"/>
                <w:szCs w:val="32"/>
              </w:rPr>
              <w:t xml:space="preserve">      </w:t>
            </w:r>
            <w:r w:rsidRPr="005913EF">
              <w:rPr>
                <w:color w:val="0070C0"/>
                <w:sz w:val="32"/>
                <w:szCs w:val="32"/>
              </w:rPr>
              <w:t xml:space="preserve">   </w:t>
            </w:r>
            <w:r w:rsidRPr="005913EF">
              <w:rPr>
                <w:color w:val="0070C0"/>
                <w:sz w:val="32"/>
                <w:szCs w:val="32"/>
              </w:rPr>
              <w:t xml:space="preserve">fly at night   </w:t>
            </w:r>
            <w:r w:rsidRPr="005913EF">
              <w:rPr>
                <w:color w:val="0070C0"/>
                <w:sz w:val="32"/>
                <w:szCs w:val="32"/>
              </w:rPr>
              <w:t xml:space="preserve">                     </w:t>
            </w:r>
            <w:r w:rsidRPr="005913EF">
              <w:rPr>
                <w:color w:val="0070C0"/>
                <w:sz w:val="32"/>
                <w:szCs w:val="32"/>
              </w:rPr>
              <w:t>eat</w:t>
            </w:r>
            <w:r w:rsidRPr="005913EF">
              <w:rPr>
                <w:color w:val="0070C0"/>
                <w:sz w:val="32"/>
                <w:szCs w:val="32"/>
              </w:rPr>
              <w:t xml:space="preserve"> </w:t>
            </w:r>
            <w:r w:rsidRPr="005913EF">
              <w:rPr>
                <w:color w:val="0070C0"/>
                <w:sz w:val="32"/>
                <w:szCs w:val="32"/>
              </w:rPr>
              <w:t xml:space="preserve">sleep </w:t>
            </w:r>
            <w:proofErr w:type="gramStart"/>
            <w:r w:rsidRPr="005913EF">
              <w:rPr>
                <w:color w:val="0070C0"/>
                <w:sz w:val="32"/>
                <w:szCs w:val="32"/>
              </w:rPr>
              <w:t>at  night</w:t>
            </w:r>
            <w:proofErr w:type="gramEnd"/>
          </w:p>
        </w:tc>
      </w:tr>
    </w:tbl>
    <w:p w14:paraId="578AC0C7" w14:textId="4F5D7A3F" w:rsidR="00E37220" w:rsidRPr="00154F43" w:rsidRDefault="00E37220">
      <w:pPr>
        <w:rPr>
          <w:sz w:val="16"/>
          <w:szCs w:val="16"/>
        </w:rPr>
      </w:pPr>
    </w:p>
    <w:sectPr w:rsidR="00E37220" w:rsidRPr="00154F43" w:rsidSect="00E37220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4C214" w14:textId="77777777" w:rsidR="005913EF" w:rsidRDefault="005913EF" w:rsidP="005913EF">
      <w:pPr>
        <w:spacing w:after="0" w:line="240" w:lineRule="auto"/>
      </w:pPr>
      <w:r>
        <w:separator/>
      </w:r>
    </w:p>
  </w:endnote>
  <w:endnote w:type="continuationSeparator" w:id="0">
    <w:p w14:paraId="17E1208D" w14:textId="77777777" w:rsidR="005913EF" w:rsidRDefault="005913EF" w:rsidP="0059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BDDB9" w14:textId="77777777" w:rsidR="005913EF" w:rsidRDefault="005913EF" w:rsidP="005913EF">
      <w:pPr>
        <w:spacing w:after="0" w:line="240" w:lineRule="auto"/>
      </w:pPr>
      <w:r>
        <w:separator/>
      </w:r>
    </w:p>
  </w:footnote>
  <w:footnote w:type="continuationSeparator" w:id="0">
    <w:p w14:paraId="5E096B43" w14:textId="77777777" w:rsidR="005913EF" w:rsidRDefault="005913EF" w:rsidP="00591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1A266" w14:textId="47ACA237" w:rsidR="005913EF" w:rsidRDefault="005913EF">
    <w:pPr>
      <w:pStyle w:val="Header"/>
    </w:pPr>
    <w:r>
      <w:t>Name 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20"/>
    <w:rsid w:val="00154F43"/>
    <w:rsid w:val="005913EF"/>
    <w:rsid w:val="00AB0B20"/>
    <w:rsid w:val="00E3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67EEA"/>
  <w15:chartTrackingRefBased/>
  <w15:docId w15:val="{42402BFF-ABF9-4F21-97C7-63DA3930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72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22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1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3EF"/>
  </w:style>
  <w:style w:type="paragraph" w:styleId="Footer">
    <w:name w:val="footer"/>
    <w:basedOn w:val="Normal"/>
    <w:link w:val="FooterChar"/>
    <w:uiPriority w:val="99"/>
    <w:unhideWhenUsed/>
    <w:rsid w:val="00591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toad-allyexceptionallearners.blogspot.com/2014/03/reading-comprehension-strateg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OMEARA, MEGHAN</dc:creator>
  <cp:keywords/>
  <dc:description/>
  <cp:lastModifiedBy>OMEARA, MEGHAN</cp:lastModifiedBy>
  <cp:revision>2</cp:revision>
  <dcterms:created xsi:type="dcterms:W3CDTF">2020-05-12T18:16:00Z</dcterms:created>
  <dcterms:modified xsi:type="dcterms:W3CDTF">2020-05-12T18:16:00Z</dcterms:modified>
</cp:coreProperties>
</file>